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89" w:rsidRDefault="007A55D1" w:rsidP="003D1389">
      <w:pPr>
        <w:rPr>
          <w:sz w:val="28"/>
          <w:szCs w:val="28"/>
        </w:rPr>
      </w:pPr>
      <w:r w:rsidRPr="007A55D1">
        <w:rPr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-1207135</wp:posOffset>
            </wp:positionH>
            <wp:positionV relativeFrom="paragraph">
              <wp:posOffset>-584835</wp:posOffset>
            </wp:positionV>
            <wp:extent cx="8096250" cy="10986770"/>
            <wp:effectExtent l="266700" t="171450" r="247650" b="157480"/>
            <wp:wrapNone/>
            <wp:docPr id="2" name="Рисунок 1" descr="C:\Documents and Settings\Администратор\Рабочий стол\Sca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Scan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46311">
                      <a:off x="0" y="0"/>
                      <a:ext cx="8096250" cy="1098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389" w:rsidRDefault="003D1389" w:rsidP="003D1389">
      <w:pPr>
        <w:rPr>
          <w:sz w:val="28"/>
          <w:szCs w:val="28"/>
        </w:rPr>
      </w:pPr>
    </w:p>
    <w:p w:rsidR="003D1389" w:rsidRDefault="003D1389" w:rsidP="003D1389">
      <w:pPr>
        <w:rPr>
          <w:sz w:val="28"/>
          <w:szCs w:val="28"/>
        </w:rPr>
      </w:pPr>
    </w:p>
    <w:p w:rsidR="003D1389" w:rsidRDefault="003D1389" w:rsidP="003D1389">
      <w:pPr>
        <w:rPr>
          <w:sz w:val="28"/>
          <w:szCs w:val="28"/>
        </w:rPr>
      </w:pPr>
    </w:p>
    <w:p w:rsidR="003D1389" w:rsidRDefault="003D1389" w:rsidP="003D1389">
      <w:pPr>
        <w:rPr>
          <w:sz w:val="28"/>
          <w:szCs w:val="28"/>
        </w:rPr>
      </w:pPr>
    </w:p>
    <w:p w:rsidR="003D1389" w:rsidRDefault="003D1389" w:rsidP="003D1389">
      <w:pPr>
        <w:rPr>
          <w:sz w:val="28"/>
          <w:szCs w:val="28"/>
        </w:rPr>
      </w:pPr>
    </w:p>
    <w:p w:rsidR="003D1389" w:rsidRDefault="003D1389" w:rsidP="003D1389">
      <w:pPr>
        <w:rPr>
          <w:sz w:val="28"/>
          <w:szCs w:val="28"/>
        </w:rPr>
      </w:pPr>
    </w:p>
    <w:p w:rsidR="003D1389" w:rsidRDefault="003D1389" w:rsidP="003D1389">
      <w:pPr>
        <w:rPr>
          <w:sz w:val="28"/>
          <w:szCs w:val="28"/>
        </w:rPr>
      </w:pPr>
    </w:p>
    <w:p w:rsidR="003D1389" w:rsidRDefault="003D1389" w:rsidP="003D1389">
      <w:pPr>
        <w:rPr>
          <w:sz w:val="28"/>
          <w:szCs w:val="28"/>
        </w:rPr>
      </w:pPr>
    </w:p>
    <w:p w:rsidR="003D1389" w:rsidRDefault="003D1389" w:rsidP="003D1389">
      <w:pPr>
        <w:rPr>
          <w:sz w:val="28"/>
          <w:szCs w:val="28"/>
        </w:rPr>
      </w:pPr>
    </w:p>
    <w:p w:rsidR="00513E86" w:rsidRDefault="00513E86" w:rsidP="003D1389">
      <w:pPr>
        <w:jc w:val="center"/>
      </w:pPr>
    </w:p>
    <w:p w:rsidR="003D1389" w:rsidRDefault="003D1389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Default="007A55D1" w:rsidP="003D1389">
      <w:pPr>
        <w:jc w:val="both"/>
      </w:pPr>
    </w:p>
    <w:p w:rsidR="007A55D1" w:rsidRPr="003D1389" w:rsidRDefault="007A55D1" w:rsidP="003D1389">
      <w:pPr>
        <w:jc w:val="both"/>
        <w:rPr>
          <w:sz w:val="28"/>
          <w:szCs w:val="28"/>
        </w:rPr>
      </w:pPr>
    </w:p>
    <w:p w:rsidR="00011C1A" w:rsidRDefault="00011C1A" w:rsidP="00C52813">
      <w:pPr>
        <w:jc w:val="center"/>
        <w:rPr>
          <w:sz w:val="28"/>
          <w:szCs w:val="28"/>
        </w:rPr>
      </w:pPr>
    </w:p>
    <w:p w:rsidR="00BF354D" w:rsidRDefault="00BF354D" w:rsidP="001B1488">
      <w:pPr>
        <w:rPr>
          <w:sz w:val="28"/>
          <w:szCs w:val="28"/>
        </w:rPr>
      </w:pPr>
    </w:p>
    <w:p w:rsidR="003D1389" w:rsidRDefault="003D1389" w:rsidP="00C52813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по результатам самообследования</w:t>
      </w:r>
    </w:p>
    <w:p w:rsidR="003D1389" w:rsidRDefault="003D1389" w:rsidP="003D1389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 19» за 2013/2014 учебный год</w:t>
      </w:r>
    </w:p>
    <w:p w:rsidR="003D1389" w:rsidRDefault="003D1389" w:rsidP="00CA655B">
      <w:pPr>
        <w:rPr>
          <w:sz w:val="28"/>
          <w:szCs w:val="28"/>
        </w:rPr>
      </w:pPr>
    </w:p>
    <w:p w:rsidR="004805CF" w:rsidRDefault="003D1389" w:rsidP="00092C80">
      <w:pPr>
        <w:ind w:right="426" w:firstLine="708"/>
        <w:jc w:val="both"/>
        <w:rPr>
          <w:sz w:val="28"/>
          <w:szCs w:val="28"/>
        </w:rPr>
      </w:pPr>
      <w:proofErr w:type="gramStart"/>
      <w:r w:rsidRPr="003D1389">
        <w:rPr>
          <w:sz w:val="28"/>
          <w:szCs w:val="28"/>
        </w:rPr>
        <w:t>Настоящий отчет подгот</w:t>
      </w:r>
      <w:r>
        <w:rPr>
          <w:sz w:val="28"/>
          <w:szCs w:val="28"/>
        </w:rPr>
        <w:t xml:space="preserve">овлен по результатам проведении </w:t>
      </w:r>
      <w:r w:rsidRPr="003D1389">
        <w:rPr>
          <w:sz w:val="28"/>
          <w:szCs w:val="28"/>
        </w:rPr>
        <w:t>самообследования, согласно требованиям федерального</w:t>
      </w:r>
      <w:r>
        <w:rPr>
          <w:sz w:val="28"/>
          <w:szCs w:val="28"/>
        </w:rPr>
        <w:t xml:space="preserve"> </w:t>
      </w:r>
      <w:r w:rsidRPr="003D1389">
        <w:rPr>
          <w:sz w:val="28"/>
          <w:szCs w:val="28"/>
        </w:rPr>
        <w:t>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</w:t>
      </w:r>
      <w:r w:rsidR="00092C80">
        <w:rPr>
          <w:sz w:val="28"/>
          <w:szCs w:val="28"/>
        </w:rPr>
        <w:t>»)</w:t>
      </w:r>
      <w:r w:rsidR="00C52813">
        <w:rPr>
          <w:sz w:val="28"/>
          <w:szCs w:val="28"/>
        </w:rPr>
        <w:t>.</w:t>
      </w:r>
      <w:proofErr w:type="gramEnd"/>
    </w:p>
    <w:p w:rsidR="00092C80" w:rsidRDefault="00092C80" w:rsidP="00092C80">
      <w:pPr>
        <w:ind w:right="426" w:firstLine="708"/>
        <w:jc w:val="both"/>
        <w:rPr>
          <w:sz w:val="28"/>
          <w:szCs w:val="28"/>
        </w:rPr>
      </w:pPr>
    </w:p>
    <w:p w:rsidR="004805CF" w:rsidRDefault="004805CF" w:rsidP="00590D11">
      <w:pPr>
        <w:ind w:right="426"/>
        <w:jc w:val="both"/>
        <w:rPr>
          <w:b/>
          <w:sz w:val="28"/>
          <w:szCs w:val="28"/>
        </w:rPr>
      </w:pPr>
      <w:r w:rsidRPr="004805C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Организационн</w:t>
      </w:r>
      <w:r w:rsidR="007D0F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-правовое обеспечение деятельности ДОУ</w:t>
      </w:r>
    </w:p>
    <w:p w:rsidR="00AA5A61" w:rsidRDefault="00AA5A61" w:rsidP="00590D11">
      <w:pPr>
        <w:ind w:right="426"/>
        <w:jc w:val="both"/>
        <w:rPr>
          <w:b/>
          <w:sz w:val="28"/>
          <w:szCs w:val="28"/>
        </w:rPr>
      </w:pPr>
    </w:p>
    <w:p w:rsidR="004805CF" w:rsidRPr="000742AC" w:rsidRDefault="00AA5A61" w:rsidP="003D4C0D">
      <w:pPr>
        <w:spacing w:after="200"/>
        <w:ind w:right="426"/>
        <w:contextualSpacing/>
        <w:jc w:val="both"/>
        <w:rPr>
          <w:sz w:val="28"/>
          <w:szCs w:val="28"/>
        </w:rPr>
      </w:pPr>
      <w:r w:rsidRPr="00AA5A61">
        <w:rPr>
          <w:sz w:val="28"/>
          <w:szCs w:val="28"/>
        </w:rPr>
        <w:t>1.1.У</w:t>
      </w:r>
      <w:r w:rsidR="00A023A8">
        <w:rPr>
          <w:sz w:val="28"/>
          <w:szCs w:val="28"/>
        </w:rPr>
        <w:t>с</w:t>
      </w:r>
      <w:r w:rsidRPr="00AA5A61">
        <w:rPr>
          <w:sz w:val="28"/>
          <w:szCs w:val="28"/>
        </w:rPr>
        <w:t xml:space="preserve">тав муниципального бюджетного дошкольного  образовательного учреждения «Детский сад № 19» (МБДОУ «Детский сад № 19»), утвержден </w:t>
      </w:r>
      <w:r w:rsidR="008F0CD4">
        <w:rPr>
          <w:sz w:val="28"/>
          <w:szCs w:val="28"/>
        </w:rPr>
        <w:t>24.04.2012г.</w:t>
      </w:r>
      <w:r w:rsidR="000742AC" w:rsidRPr="000742AC">
        <w:rPr>
          <w:sz w:val="28"/>
          <w:szCs w:val="28"/>
        </w:rPr>
        <w:t xml:space="preserve"> </w:t>
      </w:r>
      <w:r w:rsidR="000742AC">
        <w:rPr>
          <w:sz w:val="28"/>
          <w:szCs w:val="28"/>
        </w:rPr>
        <w:t>принят на общем собрании протокол от 18.04.2012г. № 1</w:t>
      </w:r>
    </w:p>
    <w:p w:rsidR="004805CF" w:rsidRPr="00AA5A61" w:rsidRDefault="00AA5A61" w:rsidP="003D4C0D">
      <w:pPr>
        <w:ind w:right="426"/>
        <w:jc w:val="both"/>
        <w:rPr>
          <w:sz w:val="28"/>
          <w:szCs w:val="28"/>
        </w:rPr>
      </w:pPr>
      <w:r w:rsidRPr="00AA5A61">
        <w:rPr>
          <w:sz w:val="28"/>
          <w:szCs w:val="28"/>
        </w:rPr>
        <w:t>1.2</w:t>
      </w:r>
      <w:r w:rsidR="000742AC">
        <w:rPr>
          <w:sz w:val="28"/>
          <w:szCs w:val="28"/>
        </w:rPr>
        <w:t xml:space="preserve">.Лицензия на осуществление </w:t>
      </w:r>
      <w:r w:rsidR="004805CF" w:rsidRPr="00AA5A61">
        <w:rPr>
          <w:sz w:val="28"/>
          <w:szCs w:val="28"/>
        </w:rPr>
        <w:t xml:space="preserve"> образовательной деятельности ДОУ </w:t>
      </w:r>
    </w:p>
    <w:p w:rsidR="004805CF" w:rsidRPr="00AA5A61" w:rsidRDefault="00B22FB3" w:rsidP="003D4C0D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0CD4">
        <w:rPr>
          <w:sz w:val="28"/>
          <w:szCs w:val="28"/>
        </w:rPr>
        <w:t>18</w:t>
      </w:r>
      <w:r>
        <w:rPr>
          <w:sz w:val="28"/>
          <w:szCs w:val="28"/>
        </w:rPr>
        <w:t>.02.2014г</w:t>
      </w:r>
      <w:r w:rsidR="008F0CD4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серия 42ЛО1</w:t>
      </w:r>
      <w:r w:rsidR="0005377B">
        <w:rPr>
          <w:sz w:val="28"/>
          <w:szCs w:val="28"/>
        </w:rPr>
        <w:t xml:space="preserve"> </w:t>
      </w:r>
      <w:r w:rsidR="000742AC">
        <w:rPr>
          <w:sz w:val="28"/>
          <w:szCs w:val="28"/>
        </w:rPr>
        <w:t xml:space="preserve"> № 0000372</w:t>
      </w:r>
      <w:r w:rsidR="008F0CD4">
        <w:rPr>
          <w:sz w:val="28"/>
          <w:szCs w:val="28"/>
        </w:rPr>
        <w:t xml:space="preserve">   </w:t>
      </w:r>
      <w:proofErr w:type="spellStart"/>
      <w:r w:rsidR="008F0CD4">
        <w:rPr>
          <w:sz w:val="28"/>
          <w:szCs w:val="28"/>
        </w:rPr>
        <w:t>рег</w:t>
      </w:r>
      <w:proofErr w:type="spellEnd"/>
      <w:r w:rsidR="008F0CD4">
        <w:rPr>
          <w:sz w:val="28"/>
          <w:szCs w:val="28"/>
        </w:rPr>
        <w:t>. № 14289</w:t>
      </w:r>
    </w:p>
    <w:p w:rsidR="003D1389" w:rsidRDefault="00AA5A61" w:rsidP="003D4C0D">
      <w:pPr>
        <w:ind w:right="426"/>
        <w:jc w:val="both"/>
        <w:rPr>
          <w:sz w:val="28"/>
          <w:szCs w:val="28"/>
        </w:rPr>
      </w:pPr>
      <w:r w:rsidRPr="00AA5A61">
        <w:rPr>
          <w:sz w:val="28"/>
          <w:szCs w:val="28"/>
        </w:rPr>
        <w:t>1.3.</w:t>
      </w:r>
      <w:r>
        <w:rPr>
          <w:sz w:val="28"/>
          <w:szCs w:val="28"/>
        </w:rPr>
        <w:t>Свидетельство о государственной аккредитации</w:t>
      </w:r>
      <w:r w:rsidR="008F0CD4">
        <w:rPr>
          <w:sz w:val="28"/>
          <w:szCs w:val="28"/>
        </w:rPr>
        <w:t xml:space="preserve"> АА 146287, от 04.06.2009г. </w:t>
      </w:r>
      <w:proofErr w:type="spellStart"/>
      <w:r w:rsidR="008F0CD4">
        <w:rPr>
          <w:sz w:val="28"/>
          <w:szCs w:val="28"/>
        </w:rPr>
        <w:t>рег</w:t>
      </w:r>
      <w:proofErr w:type="spellEnd"/>
      <w:r w:rsidR="008F0CD4">
        <w:rPr>
          <w:sz w:val="28"/>
          <w:szCs w:val="28"/>
        </w:rPr>
        <w:t>.</w:t>
      </w:r>
      <w:r w:rsidR="0005377B">
        <w:rPr>
          <w:sz w:val="28"/>
          <w:szCs w:val="28"/>
        </w:rPr>
        <w:t xml:space="preserve"> </w:t>
      </w:r>
      <w:r w:rsidR="008F0CD4">
        <w:rPr>
          <w:sz w:val="28"/>
          <w:szCs w:val="28"/>
        </w:rPr>
        <w:t>№ 0707.</w:t>
      </w:r>
    </w:p>
    <w:p w:rsidR="0005377B" w:rsidRDefault="00AA5A61" w:rsidP="003D4C0D">
      <w:pPr>
        <w:ind w:right="426"/>
        <w:jc w:val="both"/>
        <w:rPr>
          <w:sz w:val="28"/>
          <w:szCs w:val="28"/>
        </w:rPr>
      </w:pPr>
      <w:proofErr w:type="gramStart"/>
      <w:r w:rsidRPr="00AA5A61">
        <w:rPr>
          <w:sz w:val="28"/>
          <w:szCs w:val="28"/>
        </w:rPr>
        <w:t>1.4.Свидетельство о госу</w:t>
      </w:r>
      <w:r w:rsidR="0005377B">
        <w:rPr>
          <w:sz w:val="28"/>
          <w:szCs w:val="28"/>
        </w:rPr>
        <w:t xml:space="preserve">дарственно регистрации (серия П-419503, </w:t>
      </w:r>
      <w:proofErr w:type="gramEnd"/>
    </w:p>
    <w:p w:rsidR="00AA5A61" w:rsidRPr="00AA5A61" w:rsidRDefault="0005377B" w:rsidP="003D4C0D">
      <w:pPr>
        <w:ind w:righ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 xml:space="preserve">. № 253  от 03.01.2002  </w:t>
      </w:r>
      <w:r w:rsidR="007D0F6F">
        <w:rPr>
          <w:sz w:val="28"/>
          <w:szCs w:val="28"/>
        </w:rPr>
        <w:t xml:space="preserve"> </w:t>
      </w:r>
      <w:r>
        <w:rPr>
          <w:sz w:val="28"/>
          <w:szCs w:val="28"/>
        </w:rPr>
        <w:t>(ОКПО-41885080</w:t>
      </w:r>
      <w:r w:rsidR="00AA5A61" w:rsidRPr="00AA5A61">
        <w:rPr>
          <w:sz w:val="28"/>
          <w:szCs w:val="28"/>
        </w:rPr>
        <w:t>);</w:t>
      </w:r>
    </w:p>
    <w:p w:rsidR="00AA5A61" w:rsidRPr="00AA5A61" w:rsidRDefault="00AA5A61" w:rsidP="003D4C0D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AA5A61">
        <w:rPr>
          <w:sz w:val="28"/>
          <w:szCs w:val="28"/>
        </w:rPr>
        <w:t>Свидетельство о постановке на учет в налоговом органе по месту нахождения юридического лица (Сери</w:t>
      </w:r>
      <w:r w:rsidR="0005377B">
        <w:rPr>
          <w:sz w:val="28"/>
          <w:szCs w:val="28"/>
        </w:rPr>
        <w:t>я 42 № 003342737</w:t>
      </w:r>
      <w:r w:rsidRPr="00AA5A61">
        <w:rPr>
          <w:sz w:val="28"/>
          <w:szCs w:val="28"/>
        </w:rPr>
        <w:t>);</w:t>
      </w:r>
    </w:p>
    <w:p w:rsidR="00AA5A61" w:rsidRPr="000742AC" w:rsidRDefault="00AA5A61" w:rsidP="003D4C0D">
      <w:pPr>
        <w:ind w:right="426"/>
        <w:jc w:val="both"/>
        <w:rPr>
          <w:sz w:val="28"/>
          <w:szCs w:val="28"/>
        </w:rPr>
      </w:pPr>
      <w:proofErr w:type="gramStart"/>
      <w:r w:rsidRPr="000742AC">
        <w:rPr>
          <w:sz w:val="28"/>
          <w:szCs w:val="28"/>
        </w:rPr>
        <w:t>1.6.Свидетельство о внесении записи в Единый государственный реестр юридических лиц о юридической лице,  заре</w:t>
      </w:r>
      <w:r w:rsidR="0005377B" w:rsidRPr="000742AC">
        <w:rPr>
          <w:sz w:val="28"/>
          <w:szCs w:val="28"/>
        </w:rPr>
        <w:t>гистрированного с до 1 июля 200</w:t>
      </w:r>
      <w:r w:rsidR="000742AC" w:rsidRPr="000742AC">
        <w:rPr>
          <w:sz w:val="28"/>
          <w:szCs w:val="28"/>
        </w:rPr>
        <w:t>2 года.</w:t>
      </w:r>
      <w:proofErr w:type="gramEnd"/>
      <w:r w:rsidR="000742AC" w:rsidRPr="000742AC">
        <w:rPr>
          <w:sz w:val="28"/>
          <w:szCs w:val="28"/>
        </w:rPr>
        <w:t xml:space="preserve"> </w:t>
      </w:r>
      <w:r w:rsidR="002A587D" w:rsidRPr="000742AC">
        <w:rPr>
          <w:sz w:val="28"/>
          <w:szCs w:val="28"/>
        </w:rPr>
        <w:t xml:space="preserve"> (Серия 42  № 002155960, от 28.07</w:t>
      </w:r>
      <w:r w:rsidRPr="000742AC">
        <w:rPr>
          <w:sz w:val="28"/>
          <w:szCs w:val="28"/>
        </w:rPr>
        <w:t>.</w:t>
      </w:r>
      <w:r w:rsidR="002A587D" w:rsidRPr="000742AC">
        <w:rPr>
          <w:sz w:val="28"/>
          <w:szCs w:val="28"/>
        </w:rPr>
        <w:t>1995г.  № 253</w:t>
      </w:r>
      <w:r w:rsidRPr="000742AC">
        <w:rPr>
          <w:sz w:val="28"/>
          <w:szCs w:val="28"/>
        </w:rPr>
        <w:t>);</w:t>
      </w:r>
    </w:p>
    <w:p w:rsidR="00AA5A61" w:rsidRPr="000742AC" w:rsidRDefault="00AA5A61" w:rsidP="003D4C0D">
      <w:pPr>
        <w:ind w:right="426"/>
        <w:jc w:val="both"/>
        <w:rPr>
          <w:sz w:val="28"/>
          <w:szCs w:val="28"/>
        </w:rPr>
      </w:pPr>
      <w:r w:rsidRPr="000742AC">
        <w:rPr>
          <w:sz w:val="28"/>
          <w:szCs w:val="28"/>
        </w:rPr>
        <w:t>1.7. Свидетельство о государственной регистрации права. Постоянное (бессрочное пользован</w:t>
      </w:r>
      <w:r w:rsidR="002A587D" w:rsidRPr="000742AC">
        <w:rPr>
          <w:sz w:val="28"/>
          <w:szCs w:val="28"/>
        </w:rPr>
        <w:t xml:space="preserve">ие), земельный участок (Серия 42 </w:t>
      </w:r>
      <w:r w:rsidR="000742AC" w:rsidRPr="000742AC">
        <w:rPr>
          <w:sz w:val="28"/>
          <w:szCs w:val="28"/>
        </w:rPr>
        <w:t xml:space="preserve">– АГ </w:t>
      </w:r>
      <w:r w:rsidR="002A587D" w:rsidRPr="000742AC">
        <w:rPr>
          <w:sz w:val="28"/>
          <w:szCs w:val="28"/>
        </w:rPr>
        <w:t xml:space="preserve"> 910536, от 07.08.2012г.</w:t>
      </w:r>
      <w:r w:rsidRPr="000742AC">
        <w:rPr>
          <w:sz w:val="28"/>
          <w:szCs w:val="28"/>
        </w:rPr>
        <w:t>);</w:t>
      </w:r>
    </w:p>
    <w:p w:rsidR="00AA5A61" w:rsidRPr="000742AC" w:rsidRDefault="00AA5A61" w:rsidP="003D4C0D">
      <w:pPr>
        <w:ind w:right="426"/>
        <w:jc w:val="both"/>
        <w:rPr>
          <w:sz w:val="28"/>
          <w:szCs w:val="28"/>
        </w:rPr>
      </w:pPr>
      <w:r w:rsidRPr="000742AC">
        <w:rPr>
          <w:sz w:val="28"/>
          <w:szCs w:val="28"/>
        </w:rPr>
        <w:t>1.8.Свидетельство о государственной регистрации права. Оперативное управление, здание ДОУ (Се</w:t>
      </w:r>
      <w:r w:rsidR="002A587D" w:rsidRPr="000742AC">
        <w:rPr>
          <w:sz w:val="28"/>
          <w:szCs w:val="28"/>
        </w:rPr>
        <w:t>рия 42 АГ 838131, от 24.12.2011г.</w:t>
      </w:r>
      <w:r w:rsidRPr="000742AC">
        <w:rPr>
          <w:sz w:val="28"/>
          <w:szCs w:val="28"/>
        </w:rPr>
        <w:t>);</w:t>
      </w:r>
    </w:p>
    <w:p w:rsidR="00AA5A61" w:rsidRPr="000742AC" w:rsidRDefault="00AA5A61" w:rsidP="003D4C0D">
      <w:pPr>
        <w:ind w:right="426"/>
        <w:jc w:val="both"/>
        <w:rPr>
          <w:sz w:val="28"/>
          <w:szCs w:val="28"/>
        </w:rPr>
      </w:pPr>
      <w:r w:rsidRPr="000742AC">
        <w:rPr>
          <w:sz w:val="28"/>
          <w:szCs w:val="28"/>
        </w:rPr>
        <w:t>1.9.Свидетельство о государственной регистрации права. Оперативное управление</w:t>
      </w:r>
      <w:r w:rsidR="002A587D" w:rsidRPr="000742AC">
        <w:rPr>
          <w:sz w:val="28"/>
          <w:szCs w:val="28"/>
        </w:rPr>
        <w:t>, здание (Се</w:t>
      </w:r>
      <w:r w:rsidR="005F1AB9" w:rsidRPr="000742AC">
        <w:rPr>
          <w:sz w:val="28"/>
          <w:szCs w:val="28"/>
        </w:rPr>
        <w:t>рия 42 АГ 838133</w:t>
      </w:r>
      <w:r w:rsidR="002A587D" w:rsidRPr="000742AC">
        <w:rPr>
          <w:sz w:val="28"/>
          <w:szCs w:val="28"/>
        </w:rPr>
        <w:t>, от 24.12.2011г.);</w:t>
      </w:r>
    </w:p>
    <w:p w:rsidR="00AA5A61" w:rsidRPr="000742AC" w:rsidRDefault="00AA5A61" w:rsidP="003D4C0D">
      <w:pPr>
        <w:ind w:right="426"/>
        <w:jc w:val="both"/>
        <w:rPr>
          <w:sz w:val="28"/>
          <w:szCs w:val="28"/>
        </w:rPr>
      </w:pPr>
      <w:r w:rsidRPr="000742AC">
        <w:rPr>
          <w:sz w:val="28"/>
          <w:szCs w:val="28"/>
        </w:rPr>
        <w:t>1.10.Свидетельство о государственной регистрации права. Оперативное управление, ов</w:t>
      </w:r>
      <w:r w:rsidR="005F1AB9" w:rsidRPr="000742AC">
        <w:rPr>
          <w:sz w:val="28"/>
          <w:szCs w:val="28"/>
        </w:rPr>
        <w:t>ощехранилище (Серия 42-АГ 838132</w:t>
      </w:r>
      <w:r w:rsidRPr="000742AC">
        <w:rPr>
          <w:sz w:val="28"/>
          <w:szCs w:val="28"/>
        </w:rPr>
        <w:t>);</w:t>
      </w:r>
    </w:p>
    <w:p w:rsidR="00AA5A61" w:rsidRPr="000742AC" w:rsidRDefault="005F1AB9" w:rsidP="003D4C0D">
      <w:pPr>
        <w:ind w:right="426"/>
        <w:jc w:val="both"/>
        <w:rPr>
          <w:sz w:val="28"/>
          <w:szCs w:val="28"/>
        </w:rPr>
      </w:pPr>
      <w:r w:rsidRPr="000742AC">
        <w:rPr>
          <w:sz w:val="28"/>
          <w:szCs w:val="28"/>
        </w:rPr>
        <w:t>10. Техпаспорт, 2010</w:t>
      </w:r>
      <w:r w:rsidR="00AA5A61" w:rsidRPr="000742AC">
        <w:rPr>
          <w:sz w:val="28"/>
          <w:szCs w:val="28"/>
        </w:rPr>
        <w:t>г.</w:t>
      </w:r>
    </w:p>
    <w:p w:rsidR="00BF354D" w:rsidRPr="005120DB" w:rsidRDefault="00BF354D" w:rsidP="003D4C0D">
      <w:pPr>
        <w:pStyle w:val="ab"/>
        <w:spacing w:line="240" w:lineRule="auto"/>
        <w:ind w:right="426"/>
        <w:contextualSpacing/>
        <w:jc w:val="both"/>
      </w:pPr>
      <w:r>
        <w:rPr>
          <w:sz w:val="28"/>
          <w:szCs w:val="28"/>
        </w:rPr>
        <w:t>11.</w:t>
      </w:r>
      <w:r w:rsidRPr="005120DB">
        <w:rPr>
          <w:sz w:val="28"/>
          <w:szCs w:val="28"/>
        </w:rPr>
        <w:t>Наличие локальных актов образовательного учреждения в части содержания образования, организации образовательного процесса:</w:t>
      </w:r>
    </w:p>
    <w:p w:rsidR="00BF354D" w:rsidRPr="005120DB" w:rsidRDefault="003D673B" w:rsidP="003D4C0D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основная образовательная программа дошкольного образования</w:t>
      </w:r>
      <w:r>
        <w:rPr>
          <w:sz w:val="28"/>
          <w:szCs w:val="28"/>
        </w:rPr>
        <w:t>;</w:t>
      </w:r>
      <w:r w:rsidR="00BF354D" w:rsidRPr="005120DB">
        <w:rPr>
          <w:sz w:val="28"/>
          <w:szCs w:val="28"/>
        </w:rPr>
        <w:t xml:space="preserve"> 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годовой план работы</w:t>
      </w:r>
      <w:r>
        <w:rPr>
          <w:sz w:val="28"/>
          <w:szCs w:val="28"/>
        </w:rPr>
        <w:t>;</w:t>
      </w:r>
      <w:r w:rsidR="00BF354D" w:rsidRPr="005120DB">
        <w:rPr>
          <w:sz w:val="28"/>
          <w:szCs w:val="28"/>
        </w:rPr>
        <w:t xml:space="preserve"> 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программа развития</w:t>
      </w:r>
      <w:r>
        <w:rPr>
          <w:sz w:val="28"/>
          <w:szCs w:val="28"/>
        </w:rPr>
        <w:t>;</w:t>
      </w:r>
      <w:r w:rsidR="00BF354D" w:rsidRPr="005120DB">
        <w:rPr>
          <w:sz w:val="28"/>
          <w:szCs w:val="28"/>
        </w:rPr>
        <w:t xml:space="preserve"> 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коллективный договор</w:t>
      </w:r>
      <w:r>
        <w:rPr>
          <w:sz w:val="28"/>
          <w:szCs w:val="28"/>
        </w:rPr>
        <w:t>;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;</w:t>
      </w:r>
    </w:p>
    <w:p w:rsidR="003D673B" w:rsidRDefault="003D673B" w:rsidP="00590D11">
      <w:pPr>
        <w:pStyle w:val="ab"/>
        <w:spacing w:line="240" w:lineRule="auto"/>
        <w:ind w:right="426" w:firstLine="709"/>
        <w:contextualSpacing/>
        <w:jc w:val="both"/>
        <w:rPr>
          <w:sz w:val="28"/>
          <w:szCs w:val="28"/>
        </w:rPr>
      </w:pPr>
    </w:p>
    <w:p w:rsidR="0005377B" w:rsidRPr="003D673B" w:rsidRDefault="003D673B" w:rsidP="003D673B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положение об оплате труда</w:t>
      </w:r>
      <w:r>
        <w:rPr>
          <w:sz w:val="28"/>
          <w:szCs w:val="28"/>
        </w:rPr>
        <w:t>;</w:t>
      </w:r>
    </w:p>
    <w:p w:rsidR="00BF354D" w:rsidRPr="001B1488" w:rsidRDefault="003D673B" w:rsidP="0005377B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положение о распределении стимулирующей части оплаты труда работнико</w:t>
      </w:r>
      <w:r w:rsidR="00BF354D">
        <w:rPr>
          <w:sz w:val="28"/>
          <w:szCs w:val="28"/>
        </w:rPr>
        <w:t>в</w:t>
      </w:r>
      <w:r>
        <w:rPr>
          <w:sz w:val="28"/>
          <w:szCs w:val="28"/>
        </w:rPr>
        <w:t>;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положение о комиссии по распределению детей</w:t>
      </w:r>
      <w:r>
        <w:rPr>
          <w:sz w:val="28"/>
          <w:szCs w:val="28"/>
        </w:rPr>
        <w:t>;</w:t>
      </w:r>
      <w:r w:rsidR="00BF354D" w:rsidRPr="005120DB">
        <w:rPr>
          <w:sz w:val="28"/>
          <w:szCs w:val="28"/>
        </w:rPr>
        <w:t xml:space="preserve"> 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правила приема детей</w:t>
      </w:r>
      <w:r>
        <w:rPr>
          <w:sz w:val="28"/>
          <w:szCs w:val="28"/>
        </w:rPr>
        <w:t>;</w:t>
      </w:r>
      <w:r w:rsidR="00BF354D" w:rsidRPr="005120DB">
        <w:rPr>
          <w:sz w:val="28"/>
          <w:szCs w:val="28"/>
        </w:rPr>
        <w:t xml:space="preserve"> 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>
        <w:rPr>
          <w:sz w:val="28"/>
          <w:szCs w:val="28"/>
        </w:rPr>
        <w:t>положение об Управляющем совете</w:t>
      </w:r>
      <w:r>
        <w:rPr>
          <w:sz w:val="28"/>
          <w:szCs w:val="28"/>
        </w:rPr>
        <w:t>;</w:t>
      </w:r>
      <w:r w:rsidR="00BF354D" w:rsidRPr="005120DB">
        <w:rPr>
          <w:sz w:val="28"/>
          <w:szCs w:val="28"/>
        </w:rPr>
        <w:t xml:space="preserve"> 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полож</w:t>
      </w:r>
      <w:r w:rsidR="00BF354D">
        <w:rPr>
          <w:sz w:val="28"/>
          <w:szCs w:val="28"/>
        </w:rPr>
        <w:t>ение об общем собрании работников</w:t>
      </w:r>
      <w:r>
        <w:rPr>
          <w:sz w:val="28"/>
          <w:szCs w:val="28"/>
        </w:rPr>
        <w:t>;</w:t>
      </w:r>
      <w:r w:rsidR="00BF354D" w:rsidRPr="005120DB">
        <w:rPr>
          <w:sz w:val="28"/>
          <w:szCs w:val="28"/>
        </w:rPr>
        <w:t xml:space="preserve"> </w:t>
      </w:r>
    </w:p>
    <w:p w:rsidR="00BF354D" w:rsidRPr="005120DB" w:rsidRDefault="00BF354D" w:rsidP="00590D11">
      <w:pPr>
        <w:pStyle w:val="ab"/>
        <w:spacing w:line="240" w:lineRule="auto"/>
        <w:ind w:right="426" w:firstLine="709"/>
        <w:contextualSpacing/>
        <w:jc w:val="both"/>
      </w:pPr>
      <w:r w:rsidRPr="005120DB">
        <w:rPr>
          <w:sz w:val="28"/>
          <w:szCs w:val="28"/>
        </w:rPr>
        <w:t>положение о</w:t>
      </w:r>
      <w:r w:rsidR="003D673B">
        <w:rPr>
          <w:sz w:val="28"/>
          <w:szCs w:val="28"/>
        </w:rPr>
        <w:t>б</w:t>
      </w:r>
      <w:r w:rsidRPr="005120DB">
        <w:rPr>
          <w:sz w:val="28"/>
          <w:szCs w:val="28"/>
        </w:rPr>
        <w:t xml:space="preserve"> информационном сайте</w:t>
      </w:r>
      <w:r w:rsidR="003D673B">
        <w:rPr>
          <w:sz w:val="28"/>
          <w:szCs w:val="28"/>
        </w:rPr>
        <w:t>;</w:t>
      </w:r>
    </w:p>
    <w:p w:rsidR="00BF354D" w:rsidRPr="005120DB" w:rsidRDefault="00BF354D" w:rsidP="00590D11">
      <w:pPr>
        <w:pStyle w:val="ab"/>
        <w:spacing w:line="240" w:lineRule="auto"/>
        <w:ind w:right="426" w:firstLine="709"/>
        <w:contextualSpacing/>
        <w:jc w:val="both"/>
      </w:pPr>
      <w:r w:rsidRPr="005120DB">
        <w:rPr>
          <w:sz w:val="28"/>
          <w:szCs w:val="28"/>
        </w:rPr>
        <w:t>положение об уполномоченном по защите прав участников образовательного процесса</w:t>
      </w:r>
      <w:r w:rsidR="003D673B">
        <w:rPr>
          <w:sz w:val="28"/>
          <w:szCs w:val="28"/>
        </w:rPr>
        <w:t>;</w:t>
      </w:r>
      <w:r w:rsidRPr="005120DB">
        <w:rPr>
          <w:sz w:val="28"/>
          <w:szCs w:val="28"/>
        </w:rPr>
        <w:t xml:space="preserve"> 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положение о контро</w:t>
      </w:r>
      <w:r w:rsidR="00BF354D">
        <w:rPr>
          <w:sz w:val="28"/>
          <w:szCs w:val="28"/>
        </w:rPr>
        <w:t>ле</w:t>
      </w:r>
      <w:r>
        <w:rPr>
          <w:sz w:val="28"/>
          <w:szCs w:val="28"/>
        </w:rPr>
        <w:t>;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</w:t>
      </w:r>
      <w:r w:rsidR="00BF354D">
        <w:rPr>
          <w:sz w:val="28"/>
          <w:szCs w:val="28"/>
        </w:rPr>
        <w:t>оложение о родительском собрании</w:t>
      </w:r>
      <w:r>
        <w:rPr>
          <w:sz w:val="28"/>
          <w:szCs w:val="28"/>
        </w:rPr>
        <w:t>;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положение о публичном докладе</w:t>
      </w:r>
      <w:r>
        <w:rPr>
          <w:sz w:val="28"/>
          <w:szCs w:val="28"/>
        </w:rPr>
        <w:t>;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положение о педагогическом совете</w:t>
      </w:r>
      <w:r>
        <w:rPr>
          <w:sz w:val="28"/>
          <w:szCs w:val="28"/>
        </w:rPr>
        <w:t>;</w:t>
      </w:r>
      <w:r w:rsidR="00BF354D" w:rsidRPr="005120DB">
        <w:rPr>
          <w:sz w:val="28"/>
          <w:szCs w:val="28"/>
        </w:rPr>
        <w:t xml:space="preserve"> 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 xml:space="preserve">положение о </w:t>
      </w:r>
      <w:proofErr w:type="spellStart"/>
      <w:r w:rsidR="00BF354D" w:rsidRPr="005120DB">
        <w:rPr>
          <w:sz w:val="28"/>
          <w:szCs w:val="28"/>
        </w:rPr>
        <w:t>самообследовании</w:t>
      </w:r>
      <w:proofErr w:type="spellEnd"/>
      <w:r>
        <w:rPr>
          <w:sz w:val="28"/>
          <w:szCs w:val="28"/>
        </w:rPr>
        <w:t>;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протоколы педагогических советов</w:t>
      </w:r>
      <w:r>
        <w:rPr>
          <w:sz w:val="28"/>
          <w:szCs w:val="28"/>
        </w:rPr>
        <w:t>;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документы по видам контроля</w:t>
      </w:r>
      <w:r>
        <w:rPr>
          <w:sz w:val="28"/>
          <w:szCs w:val="28"/>
        </w:rPr>
        <w:t>;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планы работы педагогов</w:t>
      </w:r>
      <w:r>
        <w:rPr>
          <w:sz w:val="28"/>
          <w:szCs w:val="28"/>
        </w:rPr>
        <w:t>;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расписание образовательной деятельности, режим дня</w:t>
      </w:r>
      <w:r>
        <w:rPr>
          <w:sz w:val="28"/>
          <w:szCs w:val="28"/>
        </w:rPr>
        <w:t>;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инструкции об охране жизни и здоровья детей</w:t>
      </w:r>
      <w:r>
        <w:rPr>
          <w:sz w:val="28"/>
          <w:szCs w:val="28"/>
        </w:rPr>
        <w:t>;</w:t>
      </w:r>
    </w:p>
    <w:p w:rsidR="00BF354D" w:rsidRPr="005120DB" w:rsidRDefault="003D673B" w:rsidP="00590D11">
      <w:pPr>
        <w:pStyle w:val="ab"/>
        <w:spacing w:line="240" w:lineRule="auto"/>
        <w:ind w:right="426" w:firstLine="709"/>
        <w:contextualSpacing/>
        <w:jc w:val="both"/>
      </w:pPr>
      <w:r>
        <w:rPr>
          <w:sz w:val="28"/>
          <w:szCs w:val="28"/>
        </w:rPr>
        <w:t>-</w:t>
      </w:r>
      <w:r w:rsidR="00BF354D" w:rsidRPr="005120DB">
        <w:rPr>
          <w:sz w:val="28"/>
          <w:szCs w:val="28"/>
        </w:rPr>
        <w:t>книга движения воспитанников</w:t>
      </w:r>
      <w:r>
        <w:rPr>
          <w:sz w:val="28"/>
          <w:szCs w:val="28"/>
        </w:rPr>
        <w:t>;</w:t>
      </w:r>
    </w:p>
    <w:p w:rsidR="00AA5A61" w:rsidRPr="003D673B" w:rsidRDefault="00BF354D" w:rsidP="00590D11">
      <w:pPr>
        <w:ind w:right="426"/>
        <w:rPr>
          <w:sz w:val="28"/>
          <w:szCs w:val="28"/>
        </w:rPr>
      </w:pPr>
      <w:r w:rsidRPr="003D673B">
        <w:rPr>
          <w:sz w:val="28"/>
          <w:szCs w:val="28"/>
        </w:rPr>
        <w:t xml:space="preserve">            и другие</w:t>
      </w:r>
      <w:r w:rsidR="003D673B">
        <w:rPr>
          <w:sz w:val="28"/>
          <w:szCs w:val="28"/>
        </w:rPr>
        <w:t>.</w:t>
      </w:r>
    </w:p>
    <w:p w:rsidR="00AA5A61" w:rsidRDefault="00AA5A61" w:rsidP="00590D11">
      <w:pPr>
        <w:ind w:right="426"/>
        <w:jc w:val="center"/>
      </w:pPr>
    </w:p>
    <w:p w:rsidR="00AA5A61" w:rsidRDefault="00AA5A61" w:rsidP="00590D11">
      <w:pPr>
        <w:ind w:right="426"/>
        <w:rPr>
          <w:b/>
          <w:sz w:val="28"/>
          <w:szCs w:val="28"/>
        </w:rPr>
      </w:pPr>
      <w:r w:rsidRPr="00AA5A61">
        <w:rPr>
          <w:b/>
          <w:sz w:val="28"/>
          <w:szCs w:val="28"/>
        </w:rPr>
        <w:t>2.</w:t>
      </w:r>
      <w:r w:rsidR="008434E2">
        <w:rPr>
          <w:b/>
          <w:sz w:val="28"/>
          <w:szCs w:val="28"/>
        </w:rPr>
        <w:t>Общие сведения о МБДОУ «Детский сад № 19»</w:t>
      </w:r>
    </w:p>
    <w:p w:rsidR="0005377B" w:rsidRDefault="0005377B" w:rsidP="00590D11">
      <w:pPr>
        <w:ind w:right="426"/>
        <w:rPr>
          <w:b/>
          <w:sz w:val="28"/>
          <w:szCs w:val="28"/>
        </w:rPr>
      </w:pPr>
    </w:p>
    <w:p w:rsidR="00513E86" w:rsidRPr="00A023A8" w:rsidRDefault="00513E86" w:rsidP="00590D11">
      <w:pPr>
        <w:pStyle w:val="ab"/>
        <w:spacing w:line="240" w:lineRule="auto"/>
        <w:ind w:right="426"/>
        <w:jc w:val="both"/>
        <w:rPr>
          <w:sz w:val="28"/>
          <w:szCs w:val="28"/>
        </w:rPr>
      </w:pPr>
      <w:r w:rsidRPr="00513E86">
        <w:rPr>
          <w:sz w:val="28"/>
          <w:szCs w:val="28"/>
        </w:rPr>
        <w:t>2.1</w:t>
      </w:r>
      <w:r>
        <w:rPr>
          <w:sz w:val="28"/>
          <w:szCs w:val="28"/>
        </w:rPr>
        <w:t>.Муниципальное бюджетное дошкольное  образовательное учреждение</w:t>
      </w:r>
      <w:r w:rsidRPr="00AA5A61">
        <w:rPr>
          <w:sz w:val="28"/>
          <w:szCs w:val="28"/>
        </w:rPr>
        <w:t xml:space="preserve"> «Детский сад № 19» </w:t>
      </w:r>
      <w:r w:rsidR="00E0716C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 адресу: Кемеровская область, город Полысаево, ул. Космонавтов, 55- А. </w:t>
      </w:r>
    </w:p>
    <w:p w:rsidR="00513E86" w:rsidRDefault="00513E86" w:rsidP="00590D11">
      <w:pPr>
        <w:pStyle w:val="ab"/>
        <w:numPr>
          <w:ilvl w:val="0"/>
          <w:numId w:val="2"/>
        </w:numPr>
        <w:tabs>
          <w:tab w:val="left" w:pos="1004"/>
        </w:tabs>
        <w:spacing w:line="240" w:lineRule="auto"/>
        <w:ind w:right="426"/>
        <w:jc w:val="both"/>
      </w:pPr>
      <w:r>
        <w:rPr>
          <w:sz w:val="28"/>
          <w:szCs w:val="24"/>
        </w:rPr>
        <w:t>Телефон: (38456) 4-55-85</w:t>
      </w:r>
    </w:p>
    <w:p w:rsidR="00513E86" w:rsidRPr="00513E86" w:rsidRDefault="00513E86" w:rsidP="00590D11">
      <w:pPr>
        <w:pStyle w:val="ab"/>
        <w:numPr>
          <w:ilvl w:val="0"/>
          <w:numId w:val="2"/>
        </w:numPr>
        <w:tabs>
          <w:tab w:val="left" w:pos="1004"/>
        </w:tabs>
        <w:spacing w:line="240" w:lineRule="auto"/>
        <w:ind w:right="426"/>
        <w:jc w:val="both"/>
        <w:rPr>
          <w:color w:val="auto"/>
          <w:sz w:val="28"/>
          <w:szCs w:val="28"/>
        </w:rPr>
      </w:pPr>
      <w:r w:rsidRPr="00513E86">
        <w:rPr>
          <w:sz w:val="28"/>
          <w:szCs w:val="24"/>
        </w:rPr>
        <w:t>Электронный ад</w:t>
      </w:r>
      <w:r w:rsidRPr="00513E86">
        <w:rPr>
          <w:color w:val="auto"/>
          <w:sz w:val="28"/>
          <w:szCs w:val="24"/>
        </w:rPr>
        <w:t xml:space="preserve">рес: </w:t>
      </w:r>
      <w:proofErr w:type="spellStart"/>
      <w:r w:rsidRPr="00513E86">
        <w:rPr>
          <w:color w:val="auto"/>
          <w:sz w:val="28"/>
          <w:szCs w:val="28"/>
          <w:lang w:val="en-US"/>
        </w:rPr>
        <w:t>dou</w:t>
      </w:r>
      <w:proofErr w:type="spellEnd"/>
      <w:r w:rsidRPr="00513E86">
        <w:rPr>
          <w:color w:val="auto"/>
          <w:sz w:val="28"/>
          <w:szCs w:val="28"/>
        </w:rPr>
        <w:t>19</w:t>
      </w:r>
      <w:proofErr w:type="spellStart"/>
      <w:r w:rsidRPr="00513E86">
        <w:rPr>
          <w:color w:val="auto"/>
          <w:sz w:val="28"/>
          <w:szCs w:val="28"/>
          <w:lang w:val="en-US"/>
        </w:rPr>
        <w:t>polisaevo</w:t>
      </w:r>
      <w:proofErr w:type="spellEnd"/>
      <w:r w:rsidRPr="00513E86">
        <w:rPr>
          <w:color w:val="auto"/>
          <w:sz w:val="28"/>
          <w:szCs w:val="28"/>
        </w:rPr>
        <w:t>@</w:t>
      </w:r>
      <w:proofErr w:type="spellStart"/>
      <w:r w:rsidRPr="00513E86">
        <w:rPr>
          <w:color w:val="auto"/>
          <w:sz w:val="28"/>
          <w:szCs w:val="28"/>
          <w:lang w:val="en-US"/>
        </w:rPr>
        <w:t>y</w:t>
      </w:r>
      <w:r w:rsidR="00A023A8">
        <w:rPr>
          <w:color w:val="auto"/>
          <w:sz w:val="28"/>
          <w:szCs w:val="28"/>
          <w:lang w:val="en-US"/>
        </w:rPr>
        <w:t>a</w:t>
      </w:r>
      <w:r w:rsidRPr="00513E86">
        <w:rPr>
          <w:color w:val="auto"/>
          <w:sz w:val="28"/>
          <w:szCs w:val="28"/>
          <w:lang w:val="en-US"/>
        </w:rPr>
        <w:t>ndex</w:t>
      </w:r>
      <w:proofErr w:type="spellEnd"/>
      <w:r w:rsidRPr="00513E86">
        <w:rPr>
          <w:color w:val="auto"/>
          <w:sz w:val="28"/>
          <w:szCs w:val="28"/>
        </w:rPr>
        <w:t>.</w:t>
      </w:r>
      <w:proofErr w:type="spellStart"/>
      <w:r w:rsidRPr="00513E86">
        <w:rPr>
          <w:color w:val="auto"/>
          <w:sz w:val="28"/>
          <w:szCs w:val="28"/>
          <w:lang w:val="en-US"/>
        </w:rPr>
        <w:t>ru</w:t>
      </w:r>
      <w:proofErr w:type="spellEnd"/>
      <w:r w:rsidRPr="00513E86">
        <w:rPr>
          <w:color w:val="auto"/>
          <w:sz w:val="28"/>
          <w:szCs w:val="28"/>
        </w:rPr>
        <w:t xml:space="preserve"> </w:t>
      </w:r>
    </w:p>
    <w:p w:rsidR="00BF354D" w:rsidRDefault="00513E86" w:rsidP="00590D11">
      <w:pPr>
        <w:pStyle w:val="ab"/>
        <w:numPr>
          <w:ilvl w:val="0"/>
          <w:numId w:val="2"/>
        </w:numPr>
        <w:tabs>
          <w:tab w:val="left" w:pos="1004"/>
        </w:tabs>
        <w:spacing w:line="240" w:lineRule="auto"/>
        <w:ind w:right="426"/>
        <w:jc w:val="both"/>
        <w:rPr>
          <w:color w:val="auto"/>
        </w:rPr>
      </w:pPr>
      <w:r w:rsidRPr="00513E86">
        <w:rPr>
          <w:color w:val="auto"/>
          <w:sz w:val="28"/>
          <w:szCs w:val="24"/>
        </w:rPr>
        <w:t xml:space="preserve">Адрес сайта: </w:t>
      </w:r>
      <w:hyperlink r:id="rId9" w:history="1">
        <w:r w:rsidRPr="00513E86">
          <w:rPr>
            <w:rStyle w:val="ac"/>
            <w:color w:val="auto"/>
            <w:sz w:val="28"/>
            <w:szCs w:val="28"/>
          </w:rPr>
          <w:t>http://</w:t>
        </w:r>
        <w:proofErr w:type="spellStart"/>
        <w:r w:rsidRPr="00513E86">
          <w:rPr>
            <w:rStyle w:val="ac"/>
            <w:color w:val="auto"/>
            <w:sz w:val="28"/>
            <w:szCs w:val="28"/>
            <w:lang w:val="en-US"/>
          </w:rPr>
          <w:t>kapelka</w:t>
        </w:r>
        <w:proofErr w:type="spellEnd"/>
        <w:r w:rsidRPr="00513E86">
          <w:rPr>
            <w:rStyle w:val="ac"/>
            <w:color w:val="auto"/>
            <w:sz w:val="28"/>
            <w:szCs w:val="28"/>
          </w:rPr>
          <w:t>-</w:t>
        </w:r>
        <w:proofErr w:type="spellStart"/>
        <w:r w:rsidRPr="00513E86">
          <w:rPr>
            <w:rStyle w:val="ac"/>
            <w:color w:val="auto"/>
            <w:sz w:val="28"/>
            <w:szCs w:val="28"/>
            <w:lang w:val="en-US"/>
          </w:rPr>
          <w:t>dou</w:t>
        </w:r>
        <w:proofErr w:type="spellEnd"/>
        <w:r w:rsidRPr="00513E86">
          <w:rPr>
            <w:rStyle w:val="ac"/>
            <w:color w:val="auto"/>
            <w:sz w:val="28"/>
            <w:szCs w:val="28"/>
          </w:rPr>
          <w:t>19.</w:t>
        </w:r>
        <w:proofErr w:type="spellStart"/>
        <w:r w:rsidRPr="00513E86">
          <w:rPr>
            <w:rStyle w:val="ac"/>
            <w:color w:val="auto"/>
            <w:sz w:val="28"/>
            <w:szCs w:val="28"/>
            <w:lang w:val="en-US"/>
          </w:rPr>
          <w:t>ucoz</w:t>
        </w:r>
        <w:proofErr w:type="spellEnd"/>
        <w:r w:rsidRPr="00513E86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513E86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E6900" w:rsidRPr="00BF354D" w:rsidRDefault="00513E86" w:rsidP="00590D11">
      <w:pPr>
        <w:pStyle w:val="ab"/>
        <w:tabs>
          <w:tab w:val="left" w:pos="1004"/>
        </w:tabs>
        <w:spacing w:line="240" w:lineRule="auto"/>
        <w:ind w:right="426"/>
        <w:jc w:val="both"/>
        <w:rPr>
          <w:color w:val="auto"/>
        </w:rPr>
      </w:pPr>
      <w:r w:rsidRPr="00BF354D">
        <w:rPr>
          <w:color w:val="auto"/>
          <w:sz w:val="28"/>
          <w:szCs w:val="28"/>
        </w:rPr>
        <w:t>2.2.</w:t>
      </w:r>
      <w:r w:rsidRPr="00BF354D">
        <w:rPr>
          <w:sz w:val="28"/>
          <w:szCs w:val="28"/>
        </w:rPr>
        <w:t xml:space="preserve"> Учредитель: Управление образования Полысаевского городского округа в лице начальника Гончаровой Натальи Николаевны. </w:t>
      </w:r>
    </w:p>
    <w:p w:rsidR="00513E86" w:rsidRDefault="00513E86" w:rsidP="00590D11">
      <w:pPr>
        <w:pStyle w:val="ab"/>
        <w:tabs>
          <w:tab w:val="left" w:pos="1004"/>
        </w:tabs>
        <w:spacing w:line="240" w:lineRule="auto"/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652560, Кемеровская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Полысаево, ул. Космонавтов, 42. </w:t>
      </w:r>
    </w:p>
    <w:p w:rsidR="008434E2" w:rsidRPr="00513E86" w:rsidRDefault="00513E86" w:rsidP="00590D11">
      <w:pPr>
        <w:pStyle w:val="ab"/>
        <w:tabs>
          <w:tab w:val="left" w:pos="1004"/>
        </w:tabs>
        <w:spacing w:line="240" w:lineRule="auto"/>
        <w:ind w:right="426"/>
        <w:jc w:val="both"/>
        <w:rPr>
          <w:color w:val="auto"/>
        </w:rPr>
      </w:pPr>
      <w:r>
        <w:rPr>
          <w:sz w:val="28"/>
          <w:szCs w:val="28"/>
        </w:rPr>
        <w:t xml:space="preserve">Тел. (38456) 4-23-70.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hyperlink r:id="rId10">
        <w:r>
          <w:rPr>
            <w:rStyle w:val="-"/>
            <w:rFonts w:eastAsia="SimSun"/>
            <w:color w:val="000000"/>
            <w:sz w:val="28"/>
            <w:szCs w:val="28"/>
          </w:rPr>
          <w:t>pguo@lnk.kuzbass.net</w:t>
        </w:r>
      </w:hyperlink>
    </w:p>
    <w:p w:rsidR="008434E2" w:rsidRPr="008434E2" w:rsidRDefault="00513E86" w:rsidP="00590D11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434E2">
        <w:rPr>
          <w:sz w:val="28"/>
          <w:szCs w:val="28"/>
        </w:rPr>
        <w:t>.</w:t>
      </w:r>
      <w:r w:rsidR="008434E2" w:rsidRPr="008434E2">
        <w:rPr>
          <w:sz w:val="28"/>
          <w:szCs w:val="28"/>
        </w:rPr>
        <w:t>Здание де</w:t>
      </w:r>
      <w:r w:rsidR="008434E2">
        <w:rPr>
          <w:sz w:val="28"/>
          <w:szCs w:val="28"/>
        </w:rPr>
        <w:t>тского сада типовое, одноэтажное</w:t>
      </w:r>
      <w:r w:rsidR="008434E2" w:rsidRPr="008434E2">
        <w:rPr>
          <w:sz w:val="28"/>
          <w:szCs w:val="28"/>
        </w:rPr>
        <w:t>. Общая</w:t>
      </w:r>
      <w:r w:rsidR="000742AC">
        <w:rPr>
          <w:sz w:val="28"/>
          <w:szCs w:val="28"/>
        </w:rPr>
        <w:t xml:space="preserve"> площадь 2750</w:t>
      </w:r>
    </w:p>
    <w:p w:rsidR="008434E2" w:rsidRPr="008434E2" w:rsidRDefault="008434E2" w:rsidP="00590D11">
      <w:pPr>
        <w:ind w:right="426"/>
        <w:jc w:val="both"/>
        <w:rPr>
          <w:sz w:val="28"/>
          <w:szCs w:val="28"/>
        </w:rPr>
      </w:pPr>
      <w:r w:rsidRPr="008434E2">
        <w:rPr>
          <w:sz w:val="28"/>
          <w:szCs w:val="28"/>
        </w:rPr>
        <w:t>кв.м. Рас</w:t>
      </w:r>
      <w:r w:rsidR="00861E50">
        <w:rPr>
          <w:sz w:val="28"/>
          <w:szCs w:val="28"/>
        </w:rPr>
        <w:t>положено во дворе жилого квартала</w:t>
      </w:r>
      <w:r w:rsidRPr="008434E2">
        <w:rPr>
          <w:sz w:val="28"/>
          <w:szCs w:val="28"/>
        </w:rPr>
        <w:t xml:space="preserve">, вдали от промышленных </w:t>
      </w:r>
    </w:p>
    <w:p w:rsidR="008434E2" w:rsidRDefault="008434E2" w:rsidP="00590D11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предприятий</w:t>
      </w:r>
      <w:r w:rsidRPr="008434E2">
        <w:rPr>
          <w:sz w:val="28"/>
          <w:szCs w:val="28"/>
        </w:rPr>
        <w:t xml:space="preserve">. Территория детского сада озеленена насаждениями </w:t>
      </w:r>
      <w:r>
        <w:rPr>
          <w:sz w:val="28"/>
          <w:szCs w:val="28"/>
        </w:rPr>
        <w:t xml:space="preserve">по </w:t>
      </w:r>
      <w:r w:rsidRPr="008434E2">
        <w:rPr>
          <w:sz w:val="28"/>
          <w:szCs w:val="28"/>
        </w:rPr>
        <w:t xml:space="preserve">всему периметру и </w:t>
      </w:r>
      <w:r w:rsidR="005E6900">
        <w:rPr>
          <w:sz w:val="28"/>
          <w:szCs w:val="28"/>
        </w:rPr>
        <w:t>имеет  две прогулочные площадки</w:t>
      </w:r>
      <w:r>
        <w:rPr>
          <w:sz w:val="28"/>
          <w:szCs w:val="28"/>
        </w:rPr>
        <w:t xml:space="preserve">, огород и цветочные </w:t>
      </w:r>
    </w:p>
    <w:p w:rsidR="008434E2" w:rsidRPr="008434E2" w:rsidRDefault="008434E2" w:rsidP="00590D11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клумбы. </w:t>
      </w:r>
      <w:r w:rsidR="005E6900">
        <w:rPr>
          <w:sz w:val="28"/>
          <w:szCs w:val="28"/>
        </w:rPr>
        <w:t>Каждая групповая площадка оснащена</w:t>
      </w:r>
      <w:r w:rsidRPr="008434E2">
        <w:rPr>
          <w:sz w:val="28"/>
          <w:szCs w:val="28"/>
        </w:rPr>
        <w:t xml:space="preserve"> </w:t>
      </w:r>
      <w:r w:rsidR="005E6900">
        <w:rPr>
          <w:sz w:val="28"/>
          <w:szCs w:val="28"/>
        </w:rPr>
        <w:t xml:space="preserve">стационарным оборудованием, </w:t>
      </w:r>
      <w:r w:rsidRPr="008434E2">
        <w:rPr>
          <w:sz w:val="28"/>
          <w:szCs w:val="28"/>
        </w:rPr>
        <w:t xml:space="preserve">детскими постройками, песочницами, верандами, </w:t>
      </w:r>
      <w:r>
        <w:rPr>
          <w:sz w:val="28"/>
          <w:szCs w:val="28"/>
        </w:rPr>
        <w:t xml:space="preserve"> </w:t>
      </w:r>
      <w:r w:rsidRPr="008434E2">
        <w:rPr>
          <w:sz w:val="28"/>
          <w:szCs w:val="28"/>
        </w:rPr>
        <w:t>местами для активных игр, а так же имеет</w:t>
      </w:r>
      <w:r>
        <w:rPr>
          <w:sz w:val="28"/>
          <w:szCs w:val="28"/>
        </w:rPr>
        <w:t xml:space="preserve"> «тропу здоровья»</w:t>
      </w:r>
      <w:r w:rsidRPr="008434E2">
        <w:rPr>
          <w:sz w:val="28"/>
          <w:szCs w:val="28"/>
        </w:rPr>
        <w:t xml:space="preserve">. </w:t>
      </w:r>
    </w:p>
    <w:p w:rsidR="008434E2" w:rsidRDefault="008434E2" w:rsidP="00590D11">
      <w:pPr>
        <w:ind w:right="426" w:firstLine="708"/>
        <w:jc w:val="both"/>
        <w:rPr>
          <w:sz w:val="28"/>
          <w:szCs w:val="28"/>
        </w:rPr>
      </w:pPr>
      <w:r w:rsidRPr="008434E2">
        <w:rPr>
          <w:sz w:val="28"/>
          <w:szCs w:val="28"/>
        </w:rPr>
        <w:t xml:space="preserve">Вблизи детского </w:t>
      </w:r>
      <w:r>
        <w:rPr>
          <w:sz w:val="28"/>
          <w:szCs w:val="28"/>
        </w:rPr>
        <w:t xml:space="preserve">сада расположена МОУ № 44, библиотека,  детская </w:t>
      </w:r>
      <w:r w:rsidRPr="008434E2">
        <w:rPr>
          <w:sz w:val="28"/>
          <w:szCs w:val="28"/>
        </w:rPr>
        <w:t xml:space="preserve"> поликлиника</w:t>
      </w:r>
      <w:r>
        <w:rPr>
          <w:sz w:val="28"/>
          <w:szCs w:val="28"/>
        </w:rPr>
        <w:t xml:space="preserve">, взрослая поликлиника, парк имени </w:t>
      </w:r>
      <w:proofErr w:type="spellStart"/>
      <w:r w:rsidR="008448BF">
        <w:rPr>
          <w:sz w:val="28"/>
          <w:szCs w:val="28"/>
        </w:rPr>
        <w:t>И.И.</w:t>
      </w:r>
      <w:r>
        <w:rPr>
          <w:sz w:val="28"/>
          <w:szCs w:val="28"/>
        </w:rPr>
        <w:t>Горовца</w:t>
      </w:r>
      <w:proofErr w:type="spellEnd"/>
      <w:r>
        <w:rPr>
          <w:sz w:val="28"/>
          <w:szCs w:val="28"/>
        </w:rPr>
        <w:t>.</w:t>
      </w:r>
    </w:p>
    <w:p w:rsidR="008448BF" w:rsidRPr="00A57309" w:rsidRDefault="005E6900" w:rsidP="00590D11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8448BF">
        <w:rPr>
          <w:sz w:val="28"/>
          <w:szCs w:val="28"/>
        </w:rPr>
        <w:t>.</w:t>
      </w:r>
      <w:r w:rsidR="008448BF" w:rsidRPr="0068068D">
        <w:rPr>
          <w:sz w:val="28"/>
          <w:szCs w:val="28"/>
        </w:rPr>
        <w:t xml:space="preserve">Муниципальное </w:t>
      </w:r>
      <w:r w:rsidR="008448BF">
        <w:rPr>
          <w:sz w:val="28"/>
          <w:szCs w:val="28"/>
        </w:rPr>
        <w:t xml:space="preserve">бюджетное </w:t>
      </w:r>
      <w:r w:rsidR="008448BF" w:rsidRPr="0068068D">
        <w:rPr>
          <w:sz w:val="28"/>
          <w:szCs w:val="28"/>
        </w:rPr>
        <w:t xml:space="preserve">дошкольное образовательное учреждение </w:t>
      </w:r>
      <w:r w:rsidR="008448BF" w:rsidRPr="00A57309">
        <w:rPr>
          <w:sz w:val="28"/>
          <w:szCs w:val="28"/>
        </w:rPr>
        <w:t xml:space="preserve">«Детский сад № 19» был основан в 1959 году. </w:t>
      </w:r>
    </w:p>
    <w:p w:rsidR="008448BF" w:rsidRPr="00A57309" w:rsidRDefault="005E6900" w:rsidP="00590D11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448BF" w:rsidRPr="00A57309">
        <w:rPr>
          <w:sz w:val="28"/>
          <w:szCs w:val="28"/>
        </w:rPr>
        <w:t>.Детский сад функционирует в системе пятидневной рабочей недели,</w:t>
      </w:r>
    </w:p>
    <w:p w:rsidR="001B1488" w:rsidRDefault="008448BF" w:rsidP="00590D11">
      <w:pPr>
        <w:pStyle w:val="a3"/>
        <w:spacing w:after="0"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A57309">
        <w:rPr>
          <w:rFonts w:ascii="Times New Roman" w:hAnsi="Times New Roman" w:cs="Times New Roman"/>
          <w:sz w:val="28"/>
          <w:szCs w:val="28"/>
        </w:rPr>
        <w:t>7 до 19.00.</w:t>
      </w:r>
      <w:r w:rsidR="00A57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57309" w:rsidRDefault="00A57309" w:rsidP="00590D11">
      <w:pPr>
        <w:pStyle w:val="a3"/>
        <w:spacing w:after="0"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6900">
        <w:rPr>
          <w:rFonts w:ascii="Times New Roman" w:hAnsi="Times New Roman" w:cs="Times New Roman"/>
          <w:sz w:val="28"/>
          <w:szCs w:val="28"/>
        </w:rPr>
        <w:t>.6</w:t>
      </w:r>
      <w:r w:rsidRPr="00A573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в ДОУ </w:t>
      </w:r>
      <w:r w:rsidRPr="00A57309">
        <w:rPr>
          <w:rFonts w:ascii="Times New Roman" w:hAnsi="Times New Roman" w:cs="Times New Roman"/>
          <w:sz w:val="28"/>
          <w:szCs w:val="28"/>
        </w:rPr>
        <w:t>функционирует 2 возрастные группы 12-часового пребывания:  2  группа раннего возраста и 1 младшая группа  ребенка</w:t>
      </w:r>
      <w:r>
        <w:rPr>
          <w:rFonts w:ascii="Times New Roman" w:hAnsi="Times New Roman" w:cs="Times New Roman"/>
          <w:sz w:val="28"/>
          <w:szCs w:val="28"/>
        </w:rPr>
        <w:t>.  Общая наполняемость групп: 49</w:t>
      </w:r>
      <w:r w:rsidRPr="00A57309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061AB5" w:rsidRPr="00A57309" w:rsidRDefault="00061AB5" w:rsidP="00590D11">
      <w:pPr>
        <w:pStyle w:val="a3"/>
        <w:spacing w:after="0" w:line="240" w:lineRule="auto"/>
        <w:ind w:right="426"/>
        <w:rPr>
          <w:rFonts w:ascii="Times New Roman" w:hAnsi="Times New Roman" w:cs="Times New Roman"/>
          <w:sz w:val="28"/>
          <w:szCs w:val="28"/>
        </w:rPr>
      </w:pPr>
    </w:p>
    <w:p w:rsidR="00A57309" w:rsidRPr="004D1FF1" w:rsidRDefault="00A57309" w:rsidP="00590D11">
      <w:pPr>
        <w:pStyle w:val="a3"/>
        <w:spacing w:after="0"/>
        <w:ind w:right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D1FF1">
        <w:rPr>
          <w:rFonts w:ascii="Times New Roman" w:hAnsi="Times New Roman" w:cs="Times New Roman"/>
          <w:bCs/>
          <w:i/>
          <w:sz w:val="28"/>
          <w:szCs w:val="28"/>
        </w:rPr>
        <w:t>Комплектование по группам.</w:t>
      </w:r>
    </w:p>
    <w:p w:rsidR="00061AB5" w:rsidRPr="00A57309" w:rsidRDefault="00061AB5" w:rsidP="00590D11">
      <w:pPr>
        <w:pStyle w:val="a3"/>
        <w:spacing w:after="0"/>
        <w:ind w:righ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543"/>
        <w:gridCol w:w="1877"/>
        <w:gridCol w:w="1667"/>
      </w:tblGrid>
      <w:tr w:rsidR="00A57309" w:rsidRPr="00A57309" w:rsidTr="001B14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9" w:rsidRPr="00A57309" w:rsidRDefault="00A57309" w:rsidP="00590D11">
            <w:pPr>
              <w:pStyle w:val="a3"/>
              <w:ind w:right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30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A57309" w:rsidRPr="00A57309" w:rsidRDefault="00A57309" w:rsidP="00590D11">
            <w:pPr>
              <w:pStyle w:val="a3"/>
              <w:ind w:right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A5730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5730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A5730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9" w:rsidRPr="00A57309" w:rsidRDefault="00A57309" w:rsidP="00590D11">
            <w:pPr>
              <w:pStyle w:val="a3"/>
              <w:ind w:right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309">
              <w:rPr>
                <w:rFonts w:ascii="Times New Roman" w:hAnsi="Times New Roman" w:cs="Times New Roman"/>
                <w:bCs/>
                <w:sz w:val="28"/>
                <w:szCs w:val="28"/>
              </w:rPr>
              <w:t>Группы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9" w:rsidRPr="00A57309" w:rsidRDefault="00A57309" w:rsidP="00590D11">
            <w:pPr>
              <w:pStyle w:val="a3"/>
              <w:ind w:right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309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9" w:rsidRPr="00A57309" w:rsidRDefault="00A57309" w:rsidP="00590D11">
            <w:pPr>
              <w:pStyle w:val="a3"/>
              <w:ind w:right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30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детей</w:t>
            </w:r>
          </w:p>
        </w:tc>
      </w:tr>
      <w:tr w:rsidR="00A57309" w:rsidRPr="00A57309" w:rsidTr="001B14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9" w:rsidRPr="00A57309" w:rsidRDefault="00590D11" w:rsidP="00590D11">
            <w:pPr>
              <w:pStyle w:val="a3"/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309" w:rsidRPr="00A57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9" w:rsidRPr="00A57309" w:rsidRDefault="00A57309" w:rsidP="00590D11">
            <w:pPr>
              <w:pStyle w:val="a3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57309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9" w:rsidRPr="00A57309" w:rsidRDefault="00A57309" w:rsidP="00590D11">
            <w:pPr>
              <w:pStyle w:val="a3"/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09">
              <w:rPr>
                <w:rFonts w:ascii="Times New Roman" w:hAnsi="Times New Roman" w:cs="Times New Roman"/>
                <w:sz w:val="28"/>
                <w:szCs w:val="28"/>
              </w:rPr>
              <w:t>1.5 – 2 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9" w:rsidRPr="00A57309" w:rsidRDefault="00A57309" w:rsidP="00590D11">
            <w:pPr>
              <w:pStyle w:val="a3"/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7309" w:rsidRPr="00A57309" w:rsidTr="001B14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9" w:rsidRPr="00A57309" w:rsidRDefault="00A57309" w:rsidP="00590D11">
            <w:pPr>
              <w:pStyle w:val="a3"/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9" w:rsidRPr="00A57309" w:rsidRDefault="00A57309" w:rsidP="00590D11">
            <w:pPr>
              <w:pStyle w:val="a3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57309">
              <w:rPr>
                <w:rFonts w:ascii="Times New Roman" w:hAnsi="Times New Roman" w:cs="Times New Roman"/>
                <w:sz w:val="28"/>
                <w:szCs w:val="28"/>
              </w:rPr>
              <w:t>1 младшая группа.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9" w:rsidRPr="00A57309" w:rsidRDefault="00A57309" w:rsidP="00590D11">
            <w:pPr>
              <w:pStyle w:val="a3"/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09"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9" w:rsidRPr="00A57309" w:rsidRDefault="00A57309" w:rsidP="00590D11">
            <w:pPr>
              <w:pStyle w:val="a3"/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5491E" w:rsidRDefault="0035491E" w:rsidP="00590D11">
      <w:pPr>
        <w:ind w:right="426"/>
        <w:rPr>
          <w:sz w:val="28"/>
          <w:szCs w:val="28"/>
        </w:rPr>
      </w:pPr>
    </w:p>
    <w:p w:rsidR="0035491E" w:rsidRDefault="0035491E" w:rsidP="00590D11">
      <w:pPr>
        <w:ind w:right="426"/>
        <w:rPr>
          <w:sz w:val="28"/>
          <w:szCs w:val="28"/>
        </w:rPr>
      </w:pPr>
    </w:p>
    <w:p w:rsidR="0035491E" w:rsidRDefault="0035491E" w:rsidP="00590D11">
      <w:pPr>
        <w:ind w:right="426"/>
        <w:rPr>
          <w:sz w:val="28"/>
          <w:szCs w:val="28"/>
        </w:rPr>
      </w:pPr>
    </w:p>
    <w:p w:rsidR="0035491E" w:rsidRDefault="0035491E" w:rsidP="00590D11">
      <w:pPr>
        <w:ind w:right="426"/>
        <w:rPr>
          <w:sz w:val="28"/>
          <w:szCs w:val="28"/>
        </w:rPr>
      </w:pPr>
    </w:p>
    <w:p w:rsidR="0035491E" w:rsidRDefault="0035491E" w:rsidP="00590D11">
      <w:pPr>
        <w:ind w:right="426"/>
        <w:rPr>
          <w:sz w:val="28"/>
          <w:szCs w:val="28"/>
        </w:rPr>
      </w:pPr>
    </w:p>
    <w:p w:rsidR="0035491E" w:rsidRDefault="0035491E" w:rsidP="00590D11">
      <w:pPr>
        <w:ind w:right="426"/>
        <w:rPr>
          <w:sz w:val="28"/>
          <w:szCs w:val="28"/>
        </w:rPr>
      </w:pPr>
    </w:p>
    <w:p w:rsidR="0035491E" w:rsidRDefault="0035491E" w:rsidP="00590D11">
      <w:pPr>
        <w:ind w:right="426"/>
        <w:rPr>
          <w:sz w:val="28"/>
          <w:szCs w:val="28"/>
        </w:rPr>
      </w:pPr>
    </w:p>
    <w:p w:rsidR="0035491E" w:rsidRDefault="0035491E" w:rsidP="00590D11">
      <w:pPr>
        <w:ind w:right="426"/>
        <w:rPr>
          <w:sz w:val="28"/>
          <w:szCs w:val="28"/>
        </w:rPr>
      </w:pPr>
    </w:p>
    <w:p w:rsidR="00590D11" w:rsidRDefault="00590D11" w:rsidP="00590D11">
      <w:pPr>
        <w:ind w:right="426"/>
        <w:jc w:val="both"/>
        <w:rPr>
          <w:sz w:val="28"/>
          <w:szCs w:val="28"/>
        </w:rPr>
      </w:pPr>
    </w:p>
    <w:p w:rsidR="00E0716C" w:rsidRDefault="005E6900" w:rsidP="00590D11">
      <w:pPr>
        <w:ind w:righ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2.7</w:t>
      </w:r>
      <w:r w:rsidR="008448BF">
        <w:rPr>
          <w:sz w:val="28"/>
          <w:szCs w:val="28"/>
        </w:rPr>
        <w:t>.</w:t>
      </w:r>
      <w:r w:rsidR="008448BF" w:rsidRPr="008448BF">
        <w:rPr>
          <w:sz w:val="28"/>
          <w:szCs w:val="28"/>
        </w:rPr>
        <w:t xml:space="preserve">Управление ДОУ осуществляется в соответствии с Уставом </w:t>
      </w:r>
      <w:r w:rsidR="008448BF" w:rsidRPr="00AE74E5">
        <w:rPr>
          <w:sz w:val="28"/>
          <w:szCs w:val="28"/>
        </w:rPr>
        <w:t xml:space="preserve">и </w:t>
      </w:r>
      <w:r w:rsidR="00AE74E5" w:rsidRPr="00AE74E5">
        <w:rPr>
          <w:sz w:val="28"/>
          <w:szCs w:val="28"/>
        </w:rPr>
        <w:t>законодательством РФ и строится на принципах единоначалия и</w:t>
      </w:r>
      <w:r w:rsidR="00AE74E5">
        <w:rPr>
          <w:sz w:val="28"/>
          <w:szCs w:val="28"/>
        </w:rPr>
        <w:t xml:space="preserve"> </w:t>
      </w:r>
      <w:r w:rsidR="00AE74E5" w:rsidRPr="00AE74E5">
        <w:rPr>
          <w:sz w:val="28"/>
          <w:szCs w:val="28"/>
        </w:rPr>
        <w:t>самоуправления</w:t>
      </w:r>
      <w:r w:rsidR="00AE74E5">
        <w:rPr>
          <w:sz w:val="28"/>
          <w:szCs w:val="28"/>
        </w:rPr>
        <w:t xml:space="preserve">. </w:t>
      </w:r>
      <w:r w:rsidR="00E0716C">
        <w:rPr>
          <w:sz w:val="28"/>
          <w:szCs w:val="28"/>
          <w:lang w:eastAsia="ru-RU"/>
        </w:rPr>
        <w:t>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BF354D" w:rsidRPr="00E0716C" w:rsidRDefault="00BF354D" w:rsidP="00590D11">
      <w:pPr>
        <w:ind w:right="426"/>
        <w:jc w:val="both"/>
        <w:rPr>
          <w:sz w:val="28"/>
          <w:szCs w:val="28"/>
        </w:rPr>
      </w:pPr>
    </w:p>
    <w:p w:rsidR="00E0716C" w:rsidRPr="00BF354D" w:rsidRDefault="00E0716C" w:rsidP="00590D11">
      <w:pPr>
        <w:pStyle w:val="ab"/>
        <w:spacing w:before="28" w:after="28"/>
        <w:ind w:right="426"/>
      </w:pPr>
      <w:r w:rsidRPr="00BF354D">
        <w:rPr>
          <w:bCs/>
          <w:sz w:val="28"/>
          <w:szCs w:val="28"/>
        </w:rPr>
        <w:t>I структура – общественное управление:</w:t>
      </w:r>
    </w:p>
    <w:p w:rsidR="00E0716C" w:rsidRDefault="00E0716C" w:rsidP="00590D11">
      <w:pPr>
        <w:pStyle w:val="ab"/>
        <w:numPr>
          <w:ilvl w:val="0"/>
          <w:numId w:val="3"/>
        </w:numPr>
        <w:spacing w:before="28" w:after="28"/>
        <w:ind w:right="426"/>
      </w:pPr>
      <w:r>
        <w:rPr>
          <w:sz w:val="28"/>
          <w:szCs w:val="28"/>
        </w:rPr>
        <w:t>Управляющий совет;</w:t>
      </w:r>
    </w:p>
    <w:p w:rsidR="00E0716C" w:rsidRDefault="00E0716C" w:rsidP="00590D11">
      <w:pPr>
        <w:pStyle w:val="ab"/>
        <w:numPr>
          <w:ilvl w:val="0"/>
          <w:numId w:val="3"/>
        </w:numPr>
        <w:spacing w:before="28" w:after="28"/>
        <w:ind w:right="426"/>
      </w:pPr>
      <w:r>
        <w:rPr>
          <w:sz w:val="28"/>
          <w:szCs w:val="28"/>
        </w:rPr>
        <w:t xml:space="preserve">Педагогический совет; </w:t>
      </w:r>
    </w:p>
    <w:p w:rsidR="00E0716C" w:rsidRDefault="00E0716C" w:rsidP="00590D11">
      <w:pPr>
        <w:pStyle w:val="ab"/>
        <w:numPr>
          <w:ilvl w:val="0"/>
          <w:numId w:val="3"/>
        </w:numPr>
        <w:spacing w:before="28" w:after="28"/>
        <w:ind w:right="426"/>
      </w:pPr>
      <w:r>
        <w:rPr>
          <w:sz w:val="28"/>
          <w:szCs w:val="28"/>
        </w:rPr>
        <w:t xml:space="preserve">Общее собрание работников; </w:t>
      </w:r>
    </w:p>
    <w:p w:rsidR="00E0716C" w:rsidRDefault="00E0716C" w:rsidP="00590D11">
      <w:pPr>
        <w:pStyle w:val="ab"/>
        <w:numPr>
          <w:ilvl w:val="0"/>
          <w:numId w:val="3"/>
        </w:numPr>
        <w:spacing w:before="28" w:after="28"/>
        <w:ind w:right="426"/>
      </w:pPr>
      <w:r>
        <w:rPr>
          <w:sz w:val="28"/>
          <w:szCs w:val="28"/>
        </w:rPr>
        <w:t>Родительское собрание;</w:t>
      </w:r>
    </w:p>
    <w:p w:rsidR="00E0716C" w:rsidRDefault="00E0716C" w:rsidP="00590D11">
      <w:pPr>
        <w:pStyle w:val="ab"/>
        <w:numPr>
          <w:ilvl w:val="0"/>
          <w:numId w:val="3"/>
        </w:numPr>
        <w:spacing w:before="28" w:after="28"/>
        <w:ind w:right="426"/>
      </w:pPr>
      <w:r>
        <w:rPr>
          <w:sz w:val="28"/>
          <w:szCs w:val="28"/>
        </w:rPr>
        <w:t xml:space="preserve">Профсоюзный комитет. </w:t>
      </w:r>
    </w:p>
    <w:p w:rsidR="00E0716C" w:rsidRPr="00BF354D" w:rsidRDefault="00E0716C" w:rsidP="00590D11">
      <w:pPr>
        <w:pStyle w:val="ad"/>
        <w:ind w:righ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E0716C" w:rsidRPr="004D1FF1" w:rsidRDefault="00E0716C" w:rsidP="00590D11">
      <w:pPr>
        <w:pStyle w:val="ad"/>
        <w:ind w:right="426"/>
        <w:jc w:val="center"/>
        <w:rPr>
          <w:i/>
          <w:lang w:val="ru-RU"/>
        </w:rPr>
      </w:pPr>
      <w:r w:rsidRPr="004D1FF1">
        <w:rPr>
          <w:rFonts w:ascii="Times New Roman" w:hAnsi="Times New Roman" w:cs="Times New Roman"/>
          <w:i/>
          <w:sz w:val="28"/>
          <w:szCs w:val="28"/>
          <w:lang w:val="ru-RU"/>
        </w:rPr>
        <w:t>Общественное управление</w:t>
      </w:r>
    </w:p>
    <w:p w:rsidR="00E0716C" w:rsidRPr="008E1245" w:rsidRDefault="00673752" w:rsidP="00590D11">
      <w:pPr>
        <w:spacing w:before="100" w:beforeAutospacing="1" w:after="100" w:afterAutospacing="1"/>
        <w:ind w:right="426"/>
        <w:rPr>
          <w:sz w:val="28"/>
          <w:szCs w:val="28"/>
          <w:lang w:eastAsia="ru-RU"/>
        </w:rPr>
      </w:pPr>
      <w:r w:rsidRPr="00673752">
        <w:rPr>
          <w:rFonts w:eastAsiaTheme="minorHAnsi"/>
          <w:noProof/>
          <w:sz w:val="28"/>
          <w:szCs w:val="28"/>
          <w:lang w:eastAsia="ru-RU"/>
        </w:rPr>
        <w:pict>
          <v:roundrect id="_x0000_s1052" style="position:absolute;margin-left:231.95pt;margin-top:1.65pt;width:127pt;height:71pt;z-index:25167974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2">
              <w:txbxContent>
                <w:p w:rsidR="00396662" w:rsidRPr="005B09B4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0" style="position:absolute;margin-left:81.7pt;margin-top:1.65pt;width:125pt;height:71pt;z-index:25167769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0">
              <w:txbxContent>
                <w:p w:rsidR="00396662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Управляющий</w:t>
                  </w:r>
                </w:p>
                <w:p w:rsidR="00396662" w:rsidRPr="005B09B4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</w:t>
                  </w:r>
                </w:p>
              </w:txbxContent>
            </v:textbox>
          </v:roundrect>
        </w:pict>
      </w:r>
    </w:p>
    <w:p w:rsidR="00E0716C" w:rsidRPr="008E1245" w:rsidRDefault="00E0716C" w:rsidP="00590D11">
      <w:pPr>
        <w:spacing w:before="100" w:beforeAutospacing="1" w:after="100" w:afterAutospacing="1"/>
        <w:ind w:left="360" w:right="426"/>
        <w:rPr>
          <w:sz w:val="28"/>
          <w:szCs w:val="28"/>
          <w:lang w:eastAsia="ru-RU"/>
        </w:rPr>
      </w:pPr>
    </w:p>
    <w:p w:rsidR="00E0716C" w:rsidRDefault="00673752" w:rsidP="00590D11">
      <w:pPr>
        <w:ind w:right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54" style="position:absolute;margin-left:300.95pt;margin-top:13pt;width:116pt;height:71pt;z-index:25168179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4">
              <w:txbxContent>
                <w:p w:rsidR="00396662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Родительское</w:t>
                  </w:r>
                </w:p>
                <w:p w:rsidR="00396662" w:rsidRPr="005B09B4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собрание</w:t>
                  </w:r>
                </w:p>
                <w:p w:rsidR="00396662" w:rsidRPr="00C92BA8" w:rsidRDefault="00396662" w:rsidP="00E0716C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1" style="position:absolute;margin-left:152.95pt;margin-top:13pt;width:135pt;height:71pt;z-index:25167872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1">
              <w:txbxContent>
                <w:p w:rsidR="00396662" w:rsidRPr="005B09B4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Общее собрание работников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3" style="position:absolute;margin-left:7.45pt;margin-top:13pt;width:132pt;height:71pt;z-index:25168076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3">
              <w:txbxContent>
                <w:p w:rsidR="00396662" w:rsidRPr="005B09B4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Профсоюзный комитет</w:t>
                  </w:r>
                </w:p>
              </w:txbxContent>
            </v:textbox>
          </v:roundrect>
        </w:pict>
      </w:r>
    </w:p>
    <w:p w:rsidR="00E0716C" w:rsidRDefault="00E0716C" w:rsidP="00590D11">
      <w:pPr>
        <w:ind w:right="426"/>
        <w:rPr>
          <w:sz w:val="28"/>
          <w:szCs w:val="28"/>
        </w:rPr>
      </w:pPr>
    </w:p>
    <w:p w:rsidR="00E0716C" w:rsidRDefault="00E0716C" w:rsidP="00590D11">
      <w:pPr>
        <w:ind w:right="426"/>
        <w:rPr>
          <w:sz w:val="28"/>
          <w:szCs w:val="28"/>
        </w:rPr>
      </w:pPr>
    </w:p>
    <w:p w:rsidR="00E0716C" w:rsidRDefault="00673752" w:rsidP="00590D11">
      <w:pPr>
        <w:ind w:right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3" style="position:absolute;left:0;text-align:left;margin-left:550.95pt;margin-top:139.9pt;width:109pt;height:47pt;z-index:251670528" arcsize="10923f" fillcolor="#00b0f0" strokecolor="#f2f2f2 [3041]" strokeweight="3pt">
            <v:shadow on="t" type="perspective" color="#622423 [1605]" opacity=".5" offset="1pt" offset2="-1pt"/>
            <v:textbox style="mso-next-textbox:#_x0000_s1043">
              <w:txbxContent>
                <w:p w:rsidR="00396662" w:rsidRPr="005B09B4" w:rsidRDefault="00396662" w:rsidP="00E0716C"/>
              </w:txbxContent>
            </v:textbox>
          </v:roundrect>
        </w:pict>
      </w:r>
      <w:r w:rsidR="00E0716C">
        <w:rPr>
          <w:sz w:val="28"/>
          <w:szCs w:val="28"/>
        </w:rPr>
        <w:t xml:space="preserve">    </w:t>
      </w:r>
    </w:p>
    <w:p w:rsidR="00E0716C" w:rsidRDefault="00E0716C" w:rsidP="00590D11">
      <w:pPr>
        <w:ind w:right="426"/>
        <w:jc w:val="both"/>
        <w:rPr>
          <w:sz w:val="28"/>
          <w:szCs w:val="28"/>
        </w:rPr>
      </w:pPr>
    </w:p>
    <w:p w:rsidR="00BF354D" w:rsidRDefault="00BF354D" w:rsidP="00590D11">
      <w:pPr>
        <w:ind w:right="426"/>
        <w:jc w:val="both"/>
        <w:rPr>
          <w:sz w:val="28"/>
          <w:szCs w:val="28"/>
        </w:rPr>
      </w:pPr>
    </w:p>
    <w:p w:rsidR="00E0716C" w:rsidRDefault="00E0716C" w:rsidP="00590D11">
      <w:pPr>
        <w:ind w:right="426"/>
        <w:jc w:val="both"/>
        <w:rPr>
          <w:sz w:val="28"/>
          <w:szCs w:val="28"/>
        </w:rPr>
      </w:pPr>
    </w:p>
    <w:p w:rsidR="0005377B" w:rsidRDefault="0005377B" w:rsidP="00590D11">
      <w:pPr>
        <w:ind w:right="426"/>
        <w:jc w:val="both"/>
        <w:rPr>
          <w:sz w:val="28"/>
          <w:szCs w:val="28"/>
        </w:rPr>
      </w:pPr>
    </w:p>
    <w:p w:rsidR="00E0716C" w:rsidRDefault="0005377B" w:rsidP="00590D11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2 структура</w:t>
      </w:r>
      <w:r w:rsidR="003D673B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="00E0716C" w:rsidRPr="005B09B4">
        <w:rPr>
          <w:sz w:val="28"/>
          <w:szCs w:val="28"/>
        </w:rPr>
        <w:t>епосредственное управление учреждением осуществляет заведующий МБДОУ «Детский сад № 19»</w:t>
      </w:r>
      <w:r w:rsidR="00E0716C">
        <w:rPr>
          <w:sz w:val="28"/>
          <w:szCs w:val="28"/>
        </w:rPr>
        <w:t xml:space="preserve"> Казанцева Лидия Васильевна</w:t>
      </w:r>
      <w:r w:rsidR="00E0716C" w:rsidRPr="005B09B4">
        <w:rPr>
          <w:sz w:val="28"/>
          <w:szCs w:val="28"/>
        </w:rPr>
        <w:t xml:space="preserve">, которая  действует от имени учреждения, представляя  его во всех учреждениях и организациях: </w:t>
      </w:r>
    </w:p>
    <w:p w:rsidR="00E0716C" w:rsidRDefault="00673752" w:rsidP="00590D11">
      <w:pPr>
        <w:ind w:right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2" style="position:absolute;left:0;text-align:left;margin-left:146.95pt;margin-top:19.15pt;width:109pt;height:61.5pt;z-index:25166950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2">
              <w:txbxContent>
                <w:p w:rsidR="00396662" w:rsidRPr="005B09B4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 w:rsidRPr="005B09B4">
                    <w:rPr>
                      <w:sz w:val="28"/>
                      <w:szCs w:val="28"/>
                    </w:rPr>
                    <w:t>Заведующий</w:t>
                  </w:r>
                </w:p>
              </w:txbxContent>
            </v:textbox>
          </v:roundrect>
        </w:pict>
      </w:r>
    </w:p>
    <w:p w:rsidR="00E0716C" w:rsidRDefault="00E0716C" w:rsidP="00590D11">
      <w:pPr>
        <w:ind w:right="426"/>
        <w:jc w:val="both"/>
        <w:rPr>
          <w:sz w:val="28"/>
          <w:szCs w:val="28"/>
        </w:rPr>
      </w:pPr>
    </w:p>
    <w:p w:rsidR="00E0716C" w:rsidRDefault="00E0716C" w:rsidP="00590D11">
      <w:pPr>
        <w:ind w:right="426"/>
        <w:jc w:val="both"/>
        <w:rPr>
          <w:sz w:val="28"/>
          <w:szCs w:val="28"/>
        </w:rPr>
      </w:pPr>
    </w:p>
    <w:p w:rsidR="00E0716C" w:rsidRDefault="00E0716C" w:rsidP="00590D11">
      <w:pPr>
        <w:ind w:right="426"/>
        <w:jc w:val="both"/>
        <w:rPr>
          <w:sz w:val="28"/>
          <w:szCs w:val="28"/>
        </w:rPr>
      </w:pPr>
    </w:p>
    <w:p w:rsidR="00E0716C" w:rsidRDefault="00E0716C" w:rsidP="00590D11">
      <w:pPr>
        <w:ind w:right="426"/>
        <w:jc w:val="both"/>
        <w:rPr>
          <w:sz w:val="28"/>
          <w:szCs w:val="28"/>
        </w:rPr>
      </w:pPr>
    </w:p>
    <w:p w:rsidR="00E0716C" w:rsidRDefault="00673752" w:rsidP="00590D11">
      <w:pPr>
        <w:ind w:right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6" style="position:absolute;left:0;text-align:left;margin-left:-1.05pt;margin-top:21.9pt;width:109pt;height:64.5pt;z-index:25167360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6">
              <w:txbxContent>
                <w:p w:rsidR="00396662" w:rsidRPr="005B09B4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Старшая медсестра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4" style="position:absolute;left:0;text-align:left;margin-left:146.95pt;margin-top:21.9pt;width:109pt;height:64.5pt;z-index:25167155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4">
              <w:txbxContent>
                <w:p w:rsidR="00396662" w:rsidRPr="005B09B4" w:rsidRDefault="00396662" w:rsidP="00061A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Старший воспитатель</w:t>
                  </w:r>
                </w:p>
              </w:txbxContent>
            </v:textbox>
          </v:roundrect>
        </w:pict>
      </w:r>
    </w:p>
    <w:p w:rsidR="00E0716C" w:rsidRDefault="00673752" w:rsidP="00590D11">
      <w:pPr>
        <w:ind w:right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7" style="position:absolute;left:0;text-align:left;margin-left:298.7pt;margin-top:5.8pt;width:104.5pt;height:64.5pt;z-index:25167462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7">
              <w:txbxContent>
                <w:p w:rsidR="00396662" w:rsidRPr="005B09B4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хозяйством</w:t>
                  </w:r>
                </w:p>
              </w:txbxContent>
            </v:textbox>
          </v:roundrect>
        </w:pict>
      </w:r>
    </w:p>
    <w:p w:rsidR="00E0716C" w:rsidRDefault="00E0716C" w:rsidP="00590D11">
      <w:pPr>
        <w:ind w:right="426"/>
        <w:jc w:val="both"/>
        <w:rPr>
          <w:sz w:val="28"/>
          <w:szCs w:val="28"/>
        </w:rPr>
      </w:pPr>
    </w:p>
    <w:p w:rsidR="00E0716C" w:rsidRDefault="00E0716C" w:rsidP="00590D11">
      <w:pPr>
        <w:ind w:right="426"/>
        <w:jc w:val="both"/>
        <w:rPr>
          <w:sz w:val="28"/>
          <w:szCs w:val="28"/>
        </w:rPr>
      </w:pPr>
    </w:p>
    <w:p w:rsidR="00E0716C" w:rsidRDefault="00E0716C" w:rsidP="00590D11">
      <w:pPr>
        <w:ind w:right="426"/>
        <w:jc w:val="both"/>
        <w:rPr>
          <w:sz w:val="28"/>
          <w:szCs w:val="28"/>
        </w:rPr>
      </w:pPr>
    </w:p>
    <w:p w:rsidR="00E0716C" w:rsidRDefault="00E0716C" w:rsidP="00590D11">
      <w:pPr>
        <w:ind w:right="426"/>
        <w:jc w:val="both"/>
        <w:rPr>
          <w:sz w:val="28"/>
          <w:szCs w:val="28"/>
        </w:rPr>
      </w:pPr>
    </w:p>
    <w:p w:rsidR="00E0716C" w:rsidRDefault="00673752" w:rsidP="00590D11">
      <w:pPr>
        <w:ind w:right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5" style="position:absolute;left:0;text-align:left;margin-left:146.95pt;margin-top:10pt;width:109pt;height:71.5pt;z-index:25167257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5">
              <w:txbxContent>
                <w:p w:rsidR="00396662" w:rsidRPr="005B09B4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6" style="position:absolute;left:0;text-align:left;margin-left:287.95pt;margin-top:15.5pt;width:129pt;height:66pt;z-index:2516838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6">
              <w:txbxContent>
                <w:p w:rsidR="00396662" w:rsidRPr="005B09B4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Обслуживающий персонал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9" style="position:absolute;left:0;text-align:left;margin-left:-12.55pt;margin-top:15.5pt;width:129pt;height:66pt;z-index:25167667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9">
              <w:txbxContent>
                <w:p w:rsidR="00396662" w:rsidRPr="005B09B4" w:rsidRDefault="00396662" w:rsidP="00E071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Учебно-вспомогательный</w:t>
                  </w:r>
                </w:p>
              </w:txbxContent>
            </v:textbox>
          </v:roundrect>
        </w:pict>
      </w:r>
    </w:p>
    <w:p w:rsidR="00E0716C" w:rsidRPr="000150BD" w:rsidRDefault="00E0716C" w:rsidP="00590D11">
      <w:pPr>
        <w:ind w:right="426"/>
        <w:jc w:val="both"/>
        <w:rPr>
          <w:sz w:val="28"/>
          <w:szCs w:val="28"/>
        </w:rPr>
      </w:pPr>
    </w:p>
    <w:p w:rsidR="005E6900" w:rsidRDefault="005E6900" w:rsidP="00590D11">
      <w:pPr>
        <w:ind w:right="426"/>
        <w:jc w:val="both"/>
        <w:rPr>
          <w:sz w:val="28"/>
          <w:szCs w:val="28"/>
        </w:rPr>
      </w:pPr>
    </w:p>
    <w:p w:rsidR="005E6900" w:rsidRDefault="005E6900" w:rsidP="00590D11">
      <w:pPr>
        <w:ind w:right="426"/>
        <w:jc w:val="both"/>
        <w:rPr>
          <w:sz w:val="28"/>
          <w:szCs w:val="28"/>
        </w:rPr>
      </w:pPr>
    </w:p>
    <w:p w:rsidR="005E6900" w:rsidRDefault="005E6900" w:rsidP="00590D11">
      <w:pPr>
        <w:ind w:right="426"/>
        <w:jc w:val="both"/>
        <w:rPr>
          <w:sz w:val="28"/>
          <w:szCs w:val="28"/>
        </w:rPr>
      </w:pPr>
    </w:p>
    <w:p w:rsidR="005E6900" w:rsidRDefault="005E6900" w:rsidP="00590D11">
      <w:pPr>
        <w:ind w:right="426"/>
        <w:jc w:val="both"/>
        <w:rPr>
          <w:sz w:val="28"/>
          <w:szCs w:val="28"/>
        </w:rPr>
      </w:pPr>
    </w:p>
    <w:p w:rsidR="005E6900" w:rsidRDefault="005E6900" w:rsidP="00590D11">
      <w:pPr>
        <w:ind w:right="426"/>
        <w:jc w:val="both"/>
        <w:rPr>
          <w:sz w:val="28"/>
          <w:szCs w:val="28"/>
        </w:rPr>
      </w:pPr>
    </w:p>
    <w:p w:rsidR="0061796D" w:rsidRDefault="005E6900" w:rsidP="00590D11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E74E5">
        <w:rPr>
          <w:sz w:val="28"/>
          <w:szCs w:val="28"/>
        </w:rPr>
        <w:t>.</w:t>
      </w:r>
      <w:r w:rsidR="00AE74E5" w:rsidRPr="00AE74E5">
        <w:rPr>
          <w:sz w:val="28"/>
          <w:szCs w:val="28"/>
        </w:rPr>
        <w:t xml:space="preserve"> Заведующий является единоличным руководителем, </w:t>
      </w:r>
      <w:r w:rsidR="00AE74E5">
        <w:rPr>
          <w:sz w:val="28"/>
          <w:szCs w:val="28"/>
        </w:rPr>
        <w:t xml:space="preserve"> </w:t>
      </w:r>
      <w:r w:rsidR="00AE74E5" w:rsidRPr="00AE74E5">
        <w:rPr>
          <w:sz w:val="28"/>
          <w:szCs w:val="28"/>
        </w:rPr>
        <w:t xml:space="preserve">осуществляющим непосредственное руководство учреждением. Во время отсутствия заведующего руководство учреждением осуществляется </w:t>
      </w:r>
      <w:r w:rsidR="0061796D">
        <w:rPr>
          <w:sz w:val="28"/>
          <w:szCs w:val="28"/>
        </w:rPr>
        <w:t>с</w:t>
      </w:r>
      <w:r w:rsidR="00AE74E5">
        <w:rPr>
          <w:sz w:val="28"/>
          <w:szCs w:val="28"/>
        </w:rPr>
        <w:t>таршим воспитателем.</w:t>
      </w:r>
      <w:r w:rsidR="00C52813">
        <w:rPr>
          <w:sz w:val="28"/>
          <w:szCs w:val="28"/>
        </w:rPr>
        <w:t xml:space="preserve"> </w:t>
      </w:r>
      <w:proofErr w:type="gramStart"/>
      <w:r w:rsidR="00AE74E5" w:rsidRPr="00AE74E5">
        <w:rPr>
          <w:sz w:val="28"/>
          <w:szCs w:val="28"/>
        </w:rPr>
        <w:t>Заведующий обеспечивает системную образовательную и</w:t>
      </w:r>
      <w:r w:rsidR="00AE74E5">
        <w:rPr>
          <w:sz w:val="28"/>
          <w:szCs w:val="28"/>
        </w:rPr>
        <w:t xml:space="preserve"> а</w:t>
      </w:r>
      <w:r w:rsidR="00AE74E5" w:rsidRPr="00AE74E5">
        <w:rPr>
          <w:sz w:val="28"/>
          <w:szCs w:val="28"/>
        </w:rPr>
        <w:t>дминистративно</w:t>
      </w:r>
      <w:r w:rsidR="00AE74E5">
        <w:rPr>
          <w:sz w:val="28"/>
          <w:szCs w:val="28"/>
        </w:rPr>
        <w:t xml:space="preserve"> </w:t>
      </w:r>
      <w:r w:rsidR="00AE74E5" w:rsidRPr="00AE74E5">
        <w:rPr>
          <w:sz w:val="28"/>
          <w:szCs w:val="28"/>
        </w:rPr>
        <w:t>-</w:t>
      </w:r>
      <w:r w:rsidR="00880438">
        <w:rPr>
          <w:sz w:val="28"/>
          <w:szCs w:val="28"/>
        </w:rPr>
        <w:t xml:space="preserve"> </w:t>
      </w:r>
      <w:r w:rsidR="00AE74E5" w:rsidRPr="00AE74E5">
        <w:rPr>
          <w:sz w:val="28"/>
          <w:szCs w:val="28"/>
        </w:rPr>
        <w:t>хозяйственную работу учреждения; определяет стратегию, цели и задачи его развития; определяет структуру управления детским садом; анализирует, планирует, контролирует и координирует</w:t>
      </w:r>
      <w:r w:rsidR="0061796D">
        <w:rPr>
          <w:sz w:val="28"/>
          <w:szCs w:val="28"/>
        </w:rPr>
        <w:t xml:space="preserve"> </w:t>
      </w:r>
      <w:r w:rsidR="00AE74E5" w:rsidRPr="00AE74E5">
        <w:rPr>
          <w:sz w:val="28"/>
          <w:szCs w:val="28"/>
        </w:rPr>
        <w:t>работу структурных подразделений и всех работников; осуществляет подбор, прием на работу и расстановку кадров; поощряет и стимулирует творческую инициативу работников; поддерживает благоприятный климат в коллективе;</w:t>
      </w:r>
      <w:proofErr w:type="gramEnd"/>
      <w:r w:rsidR="00AE74E5" w:rsidRPr="00AE74E5">
        <w:rPr>
          <w:sz w:val="28"/>
          <w:szCs w:val="28"/>
        </w:rPr>
        <w:t xml:space="preserve"> обеспечивает социальную защиту воспитанников.</w:t>
      </w:r>
      <w:r w:rsidR="00531006">
        <w:rPr>
          <w:sz w:val="28"/>
          <w:szCs w:val="28"/>
        </w:rPr>
        <w:t xml:space="preserve">            </w:t>
      </w:r>
    </w:p>
    <w:p w:rsidR="00B84047" w:rsidRDefault="005E6900" w:rsidP="001B1488">
      <w:pPr>
        <w:ind w:right="426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2.9</w:t>
      </w:r>
      <w:r w:rsidR="00AE74E5" w:rsidRPr="00880438">
        <w:rPr>
          <w:sz w:val="28"/>
          <w:szCs w:val="28"/>
        </w:rPr>
        <w:t>.Общее собрание, в состав которого входят все работники детского сада</w:t>
      </w:r>
      <w:r w:rsidR="00880438">
        <w:rPr>
          <w:sz w:val="28"/>
          <w:szCs w:val="28"/>
        </w:rPr>
        <w:t>,</w:t>
      </w:r>
      <w:r w:rsidR="00880438" w:rsidRPr="00880438">
        <w:rPr>
          <w:sz w:val="28"/>
          <w:szCs w:val="28"/>
        </w:rPr>
        <w:t xml:space="preserve"> содействует осу</w:t>
      </w:r>
      <w:r w:rsidR="00880438">
        <w:rPr>
          <w:sz w:val="28"/>
          <w:szCs w:val="28"/>
        </w:rPr>
        <w:t>ществлению управленческих начал:</w:t>
      </w:r>
      <w:r w:rsidR="00880438" w:rsidRPr="00880438">
        <w:rPr>
          <w:sz w:val="28"/>
          <w:szCs w:val="28"/>
        </w:rPr>
        <w:t xml:space="preserve"> развитию инициативы трудового коллектива</w:t>
      </w:r>
      <w:r w:rsidR="00880438">
        <w:rPr>
          <w:sz w:val="28"/>
          <w:szCs w:val="28"/>
        </w:rPr>
        <w:t xml:space="preserve">; </w:t>
      </w:r>
      <w:r w:rsidR="00880438" w:rsidRPr="00D06952">
        <w:rPr>
          <w:sz w:val="28"/>
          <w:szCs w:val="28"/>
        </w:rPr>
        <w:t>реализует право на самостоятельную</w:t>
      </w:r>
      <w:r w:rsidR="00880438">
        <w:rPr>
          <w:sz w:val="28"/>
          <w:szCs w:val="28"/>
        </w:rPr>
        <w:t xml:space="preserve"> </w:t>
      </w:r>
      <w:r w:rsidR="00880438" w:rsidRPr="00D06952">
        <w:rPr>
          <w:sz w:val="28"/>
          <w:szCs w:val="28"/>
        </w:rPr>
        <w:t>деятельность ДОУ в решении вопросов, способствующих оптимальной организации образовательного процесса и финансово-хозяйственной деятельности</w:t>
      </w:r>
      <w:r w:rsidR="00880438">
        <w:rPr>
          <w:sz w:val="28"/>
          <w:szCs w:val="28"/>
        </w:rPr>
        <w:t xml:space="preserve">; </w:t>
      </w:r>
      <w:r w:rsidR="00880438" w:rsidRPr="00D06952">
        <w:rPr>
          <w:sz w:val="28"/>
          <w:szCs w:val="28"/>
        </w:rPr>
        <w:t>содействует расширению коллегиальных, демократических форм управления и воплощения в жизнь государственно-общественных принципов.</w:t>
      </w:r>
      <w:r w:rsidR="00A5730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2.10</w:t>
      </w:r>
      <w:r w:rsidR="00880438" w:rsidRPr="00A57309">
        <w:rPr>
          <w:sz w:val="28"/>
          <w:szCs w:val="28"/>
        </w:rPr>
        <w:t>.</w:t>
      </w:r>
      <w:r w:rsidR="00054DB4" w:rsidRPr="00A57309">
        <w:rPr>
          <w:sz w:val="28"/>
          <w:szCs w:val="28"/>
        </w:rPr>
        <w:t>Управление педагогической деятельностью осуществляет педагогический совет</w:t>
      </w:r>
      <w:r w:rsidR="00880438" w:rsidRPr="00A57309">
        <w:rPr>
          <w:sz w:val="28"/>
          <w:szCs w:val="28"/>
        </w:rPr>
        <w:t xml:space="preserve"> – </w:t>
      </w:r>
      <w:r w:rsidR="00880438" w:rsidRPr="00A57309">
        <w:rPr>
          <w:sz w:val="28"/>
          <w:szCs w:val="28"/>
          <w:lang w:eastAsia="ru-RU"/>
        </w:rPr>
        <w:t xml:space="preserve">постоянно   </w:t>
      </w:r>
      <w:r w:rsidR="00C52813">
        <w:rPr>
          <w:sz w:val="28"/>
          <w:szCs w:val="28"/>
          <w:lang w:eastAsia="ru-RU"/>
        </w:rPr>
        <w:t>действующий коллегиальный орган</w:t>
      </w:r>
      <w:r w:rsidR="00880438" w:rsidRPr="00A57309">
        <w:rPr>
          <w:sz w:val="28"/>
          <w:szCs w:val="28"/>
          <w:lang w:eastAsia="ru-RU"/>
        </w:rPr>
        <w:t>,</w:t>
      </w:r>
      <w:r w:rsidR="00C52813">
        <w:rPr>
          <w:sz w:val="28"/>
          <w:szCs w:val="28"/>
          <w:lang w:eastAsia="ru-RU"/>
        </w:rPr>
        <w:t xml:space="preserve"> </w:t>
      </w:r>
      <w:r w:rsidR="00880438" w:rsidRPr="00A57309">
        <w:rPr>
          <w:sz w:val="28"/>
          <w:szCs w:val="28"/>
          <w:lang w:eastAsia="ru-RU"/>
        </w:rPr>
        <w:t xml:space="preserve"> </w:t>
      </w:r>
      <w:proofErr w:type="gramEnd"/>
    </w:p>
    <w:p w:rsidR="001B1488" w:rsidRDefault="00880438" w:rsidP="001B1488">
      <w:pPr>
        <w:ind w:right="426"/>
        <w:jc w:val="both"/>
        <w:rPr>
          <w:sz w:val="28"/>
          <w:szCs w:val="28"/>
          <w:lang w:eastAsia="ru-RU"/>
        </w:rPr>
      </w:pPr>
      <w:proofErr w:type="gramStart"/>
      <w:r w:rsidRPr="00A57309">
        <w:rPr>
          <w:sz w:val="28"/>
          <w:szCs w:val="28"/>
          <w:lang w:eastAsia="ru-RU"/>
        </w:rPr>
        <w:lastRenderedPageBreak/>
        <w:t>действующей</w:t>
      </w:r>
      <w:proofErr w:type="gramEnd"/>
      <w:r w:rsidRPr="00A57309">
        <w:rPr>
          <w:sz w:val="28"/>
          <w:szCs w:val="28"/>
          <w:lang w:eastAsia="ru-RU"/>
        </w:rPr>
        <w:t xml:space="preserve"> в целях развития и совершенствования образовательного и воспитательного процесса, повышения профессионального маст</w:t>
      </w:r>
      <w:r w:rsidR="001B1488">
        <w:rPr>
          <w:sz w:val="28"/>
          <w:szCs w:val="28"/>
          <w:lang w:eastAsia="ru-RU"/>
        </w:rPr>
        <w:t>ерства</w:t>
      </w:r>
      <w:r w:rsidR="00C52813">
        <w:rPr>
          <w:sz w:val="28"/>
          <w:szCs w:val="28"/>
          <w:lang w:eastAsia="ru-RU"/>
        </w:rPr>
        <w:t>.</w:t>
      </w:r>
      <w:r w:rsidR="00A57309" w:rsidRPr="00A57309">
        <w:rPr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7D0F6F" w:rsidRPr="0061796D" w:rsidRDefault="005E6900" w:rsidP="001B1488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CA655B" w:rsidRPr="00A57309">
        <w:rPr>
          <w:sz w:val="28"/>
          <w:szCs w:val="28"/>
        </w:rPr>
        <w:t>.Органом самоуправления муниципального бюджетного дошкольного  образовательного учреждения «Детский сад № 19» является управляющий совет</w:t>
      </w:r>
      <w:r w:rsidR="00880438" w:rsidRPr="00A57309">
        <w:rPr>
          <w:sz w:val="28"/>
          <w:szCs w:val="28"/>
        </w:rPr>
        <w:t xml:space="preserve"> и </w:t>
      </w:r>
      <w:r w:rsidR="00880438" w:rsidRPr="00A57309">
        <w:rPr>
          <w:color w:val="000000"/>
          <w:sz w:val="28"/>
          <w:szCs w:val="28"/>
        </w:rPr>
        <w:t xml:space="preserve">является представительным органом </w:t>
      </w:r>
      <w:r w:rsidR="00880438" w:rsidRPr="002047FC">
        <w:rPr>
          <w:color w:val="000000"/>
          <w:sz w:val="28"/>
          <w:szCs w:val="28"/>
        </w:rPr>
        <w:t>самоуправления всех участников образовательного процесса</w:t>
      </w:r>
      <w:r w:rsidR="00C52813">
        <w:rPr>
          <w:color w:val="000000"/>
          <w:sz w:val="28"/>
          <w:szCs w:val="28"/>
        </w:rPr>
        <w:t>.</w:t>
      </w:r>
      <w:r w:rsidR="002047FC" w:rsidRPr="002047FC">
        <w:rPr>
          <w:color w:val="000000"/>
          <w:sz w:val="28"/>
          <w:szCs w:val="28"/>
        </w:rPr>
        <w:t xml:space="preserve">    </w:t>
      </w:r>
    </w:p>
    <w:p w:rsidR="00A27A05" w:rsidRDefault="005E6900" w:rsidP="00156D62">
      <w:pPr>
        <w:ind w:righ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2047FC" w:rsidRPr="002047FC">
        <w:rPr>
          <w:color w:val="000000"/>
          <w:sz w:val="28"/>
          <w:szCs w:val="28"/>
        </w:rPr>
        <w:t>.</w:t>
      </w:r>
      <w:r w:rsidR="00A27A05" w:rsidRPr="002047FC">
        <w:rPr>
          <w:sz w:val="28"/>
          <w:szCs w:val="28"/>
        </w:rPr>
        <w:t xml:space="preserve">Содержание образовательного процесса строится в соответствии с </w:t>
      </w:r>
      <w:r w:rsidR="00A57309" w:rsidRPr="002047FC">
        <w:rPr>
          <w:sz w:val="28"/>
          <w:szCs w:val="28"/>
        </w:rPr>
        <w:t xml:space="preserve">общеобразовательной программой дошкольного образования  "От рождения до школы», под редакцией Н.Е. </w:t>
      </w:r>
      <w:proofErr w:type="spellStart"/>
      <w:r w:rsidR="00A57309" w:rsidRPr="002047FC">
        <w:rPr>
          <w:sz w:val="28"/>
          <w:szCs w:val="28"/>
        </w:rPr>
        <w:t>Вераксы</w:t>
      </w:r>
      <w:proofErr w:type="spellEnd"/>
      <w:r w:rsidR="00A57309" w:rsidRPr="002047FC">
        <w:rPr>
          <w:sz w:val="28"/>
          <w:szCs w:val="28"/>
        </w:rPr>
        <w:t>, Т.С.Комаровой, М.А. Васильевой.</w:t>
      </w:r>
    </w:p>
    <w:p w:rsidR="00531006" w:rsidRPr="002047FC" w:rsidRDefault="00531006" w:rsidP="00590D11">
      <w:pPr>
        <w:ind w:right="426"/>
        <w:jc w:val="both"/>
        <w:rPr>
          <w:sz w:val="28"/>
          <w:szCs w:val="28"/>
        </w:rPr>
      </w:pPr>
    </w:p>
    <w:p w:rsidR="008448BF" w:rsidRPr="002047FC" w:rsidRDefault="003D673B" w:rsidP="00590D11">
      <w:pPr>
        <w:ind w:righ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3.Р</w:t>
      </w:r>
      <w:r w:rsidR="003A5A56">
        <w:rPr>
          <w:b/>
          <w:sz w:val="28"/>
          <w:szCs w:val="28"/>
        </w:rPr>
        <w:t>еализация</w:t>
      </w:r>
      <w:r w:rsidR="002047FC">
        <w:rPr>
          <w:b/>
          <w:sz w:val="28"/>
          <w:szCs w:val="28"/>
        </w:rPr>
        <w:t xml:space="preserve"> основной </w:t>
      </w:r>
      <w:r w:rsidR="003A5A56">
        <w:rPr>
          <w:b/>
          <w:sz w:val="28"/>
          <w:szCs w:val="28"/>
        </w:rPr>
        <w:t>обще</w:t>
      </w:r>
      <w:r w:rsidR="002047FC">
        <w:rPr>
          <w:b/>
          <w:sz w:val="28"/>
          <w:szCs w:val="28"/>
        </w:rPr>
        <w:t xml:space="preserve">образовательной  программы </w:t>
      </w:r>
      <w:r w:rsidR="008448BF" w:rsidRPr="002047FC">
        <w:rPr>
          <w:b/>
          <w:sz w:val="28"/>
          <w:szCs w:val="28"/>
        </w:rPr>
        <w:t xml:space="preserve">                                            </w:t>
      </w:r>
    </w:p>
    <w:p w:rsidR="002047FC" w:rsidRDefault="002047FC" w:rsidP="00590D11">
      <w:pPr>
        <w:ind w:right="426"/>
        <w:rPr>
          <w:b/>
          <w:sz w:val="28"/>
          <w:szCs w:val="28"/>
        </w:rPr>
      </w:pPr>
    </w:p>
    <w:p w:rsidR="002047FC" w:rsidRDefault="002047FC" w:rsidP="00590D11">
      <w:pPr>
        <w:ind w:right="426"/>
        <w:rPr>
          <w:sz w:val="28"/>
          <w:szCs w:val="28"/>
        </w:rPr>
      </w:pPr>
      <w:r w:rsidRPr="0035491E">
        <w:rPr>
          <w:sz w:val="28"/>
          <w:szCs w:val="28"/>
        </w:rPr>
        <w:t>3.1.Сохранение и укрепление здоровья детей</w:t>
      </w:r>
    </w:p>
    <w:p w:rsidR="0019463D" w:rsidRDefault="00531006" w:rsidP="00156D62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47FC" w:rsidRPr="00E016DE">
        <w:rPr>
          <w:sz w:val="28"/>
          <w:szCs w:val="28"/>
        </w:rPr>
        <w:t>Для решения первостепенной задачи</w:t>
      </w:r>
      <w:r w:rsidR="002047FC">
        <w:rPr>
          <w:sz w:val="28"/>
          <w:szCs w:val="28"/>
        </w:rPr>
        <w:t xml:space="preserve"> по охране жизни и здоровья ребенка   </w:t>
      </w:r>
      <w:r w:rsidR="002047FC" w:rsidRPr="00E016DE">
        <w:rPr>
          <w:sz w:val="28"/>
          <w:szCs w:val="28"/>
        </w:rPr>
        <w:t>в ДОУ проводится систематическая пл</w:t>
      </w:r>
      <w:r w:rsidR="002047FC">
        <w:rPr>
          <w:sz w:val="28"/>
          <w:szCs w:val="28"/>
        </w:rPr>
        <w:t xml:space="preserve">аномерная работа. Для успешного </w:t>
      </w:r>
      <w:r w:rsidR="002047FC" w:rsidRPr="00E016DE">
        <w:rPr>
          <w:sz w:val="28"/>
          <w:szCs w:val="28"/>
        </w:rPr>
        <w:t>решения этих задач мы использовали различные средства физического воспитания в комплексе: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досуги, спортивные заняти</w:t>
      </w:r>
      <w:r w:rsidR="002047FC">
        <w:rPr>
          <w:sz w:val="28"/>
          <w:szCs w:val="28"/>
        </w:rPr>
        <w:t>я). В группах обновлены,</w:t>
      </w:r>
      <w:r w:rsidR="002047FC" w:rsidRPr="00E016DE">
        <w:rPr>
          <w:sz w:val="28"/>
          <w:szCs w:val="28"/>
        </w:rPr>
        <w:t xml:space="preserve"> уголки физической культуры, где расположены различные физические пособия. Большое внимание уделяется профилактике простудных заболеваний: с детьми проводятся специальны</w:t>
      </w:r>
      <w:r w:rsidR="002047FC">
        <w:rPr>
          <w:sz w:val="28"/>
          <w:szCs w:val="28"/>
        </w:rPr>
        <w:t xml:space="preserve">е упражнения, используется нетрадиционное </w:t>
      </w:r>
      <w:r w:rsidR="002047FC" w:rsidRPr="00E016DE">
        <w:rPr>
          <w:sz w:val="28"/>
          <w:szCs w:val="28"/>
        </w:rPr>
        <w:t xml:space="preserve"> физическое оборудование, как массажные коврики, доро</w:t>
      </w:r>
      <w:r w:rsidR="002047FC">
        <w:rPr>
          <w:sz w:val="28"/>
          <w:szCs w:val="28"/>
        </w:rPr>
        <w:t>жки здоровья</w:t>
      </w:r>
      <w:r w:rsidR="00DE1901">
        <w:rPr>
          <w:sz w:val="28"/>
          <w:szCs w:val="28"/>
        </w:rPr>
        <w:t>.</w:t>
      </w:r>
    </w:p>
    <w:p w:rsidR="00DE1901" w:rsidRDefault="00DE1901" w:rsidP="00156D62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Медицинская деятельность осуществляется на основании лицензии, имеется медицинский кабинет с необходимым медицинским оборудованием.</w:t>
      </w:r>
    </w:p>
    <w:p w:rsidR="00532089" w:rsidRDefault="00DE1901" w:rsidP="00396662">
      <w:pPr>
        <w:pStyle w:val="ab"/>
        <w:spacing w:line="240" w:lineRule="auto"/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368A">
        <w:rPr>
          <w:sz w:val="28"/>
          <w:szCs w:val="28"/>
        </w:rPr>
        <w:t>Важным фактором оздоровления является здоровое питание. Питание в ДОУ организуется в</w:t>
      </w:r>
      <w:r>
        <w:rPr>
          <w:sz w:val="28"/>
          <w:szCs w:val="28"/>
        </w:rPr>
        <w:t xml:space="preserve"> соответствии с 10-дневным  меню.</w:t>
      </w:r>
      <w:r w:rsidRPr="00AC3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Устройство, оборудование и содержание пищеблока соответствует санитарным требованиям и нормам организации питания детей. </w:t>
      </w:r>
      <w:r w:rsidR="00532089">
        <w:rPr>
          <w:sz w:val="28"/>
          <w:szCs w:val="28"/>
        </w:rPr>
        <w:t xml:space="preserve">Техническое состояние оборудования удовлетворительное. Контроль за приготовление пищи осуществляется старшей медицинской сестрой и </w:t>
      </w:r>
      <w:proofErr w:type="spellStart"/>
      <w:r w:rsidR="00532089">
        <w:rPr>
          <w:sz w:val="28"/>
          <w:szCs w:val="28"/>
        </w:rPr>
        <w:t>бракеражной</w:t>
      </w:r>
      <w:proofErr w:type="spellEnd"/>
      <w:r w:rsidR="00532089">
        <w:rPr>
          <w:sz w:val="28"/>
          <w:szCs w:val="28"/>
        </w:rPr>
        <w:t xml:space="preserve"> комиссией.</w:t>
      </w:r>
    </w:p>
    <w:p w:rsidR="004D1FF1" w:rsidRDefault="00532089" w:rsidP="00396662">
      <w:pPr>
        <w:pStyle w:val="ab"/>
        <w:spacing w:line="240" w:lineRule="auto"/>
        <w:ind w:righ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Постоянно в рацион включены мясо, рыба, яйцо, творог, молоко, масло,</w:t>
      </w:r>
      <w:r w:rsidR="00DE1901">
        <w:rPr>
          <w:sz w:val="28"/>
          <w:szCs w:val="28"/>
        </w:rPr>
        <w:t xml:space="preserve"> </w:t>
      </w:r>
      <w:r>
        <w:rPr>
          <w:sz w:val="28"/>
          <w:szCs w:val="28"/>
        </w:rPr>
        <w:t>овощи, соки и фрукты.</w:t>
      </w:r>
      <w:proofErr w:type="gramEnd"/>
      <w:r>
        <w:rPr>
          <w:sz w:val="28"/>
          <w:szCs w:val="28"/>
        </w:rPr>
        <w:t xml:space="preserve"> Подсчет выполнения натуральных норм питания подсчитывается 1 раз </w:t>
      </w:r>
      <w:r w:rsidR="003A5A56">
        <w:rPr>
          <w:sz w:val="28"/>
          <w:szCs w:val="28"/>
        </w:rPr>
        <w:t>в</w:t>
      </w:r>
      <w:r>
        <w:rPr>
          <w:sz w:val="28"/>
          <w:szCs w:val="28"/>
        </w:rPr>
        <w:t xml:space="preserve"> 10 дней. Выдача готовой пищи осуществляется  только после снятия пробы и внесения записи в журнал готовых блюд с разрешением</w:t>
      </w:r>
      <w:r w:rsidRPr="00532089">
        <w:rPr>
          <w:sz w:val="28"/>
          <w:szCs w:val="28"/>
        </w:rPr>
        <w:t xml:space="preserve"> </w:t>
      </w:r>
      <w:r w:rsidR="004D1FF1">
        <w:rPr>
          <w:sz w:val="28"/>
          <w:szCs w:val="28"/>
        </w:rPr>
        <w:t xml:space="preserve"> на их </w:t>
      </w:r>
      <w:r>
        <w:rPr>
          <w:sz w:val="28"/>
          <w:szCs w:val="28"/>
        </w:rPr>
        <w:t xml:space="preserve">выдачи. Ежедневно оставляется суточная проба готовой продукции. </w:t>
      </w:r>
      <w:r w:rsidR="004D1FF1">
        <w:rPr>
          <w:sz w:val="28"/>
          <w:szCs w:val="28"/>
        </w:rPr>
        <w:t xml:space="preserve">Отбор и хранение суточных проб находится </w:t>
      </w:r>
      <w:proofErr w:type="gramStart"/>
      <w:r w:rsidR="004D1FF1">
        <w:rPr>
          <w:sz w:val="28"/>
          <w:szCs w:val="28"/>
        </w:rPr>
        <w:t>по</w:t>
      </w:r>
      <w:proofErr w:type="gramEnd"/>
      <w:r w:rsidR="004D1FF1">
        <w:rPr>
          <w:sz w:val="28"/>
          <w:szCs w:val="28"/>
        </w:rPr>
        <w:t xml:space="preserve"> контролем.</w:t>
      </w:r>
    </w:p>
    <w:p w:rsidR="004D1FF1" w:rsidRDefault="004D1FF1" w:rsidP="00DE1901">
      <w:pPr>
        <w:pStyle w:val="ab"/>
        <w:spacing w:line="240" w:lineRule="auto"/>
        <w:jc w:val="both"/>
        <w:rPr>
          <w:sz w:val="28"/>
          <w:szCs w:val="28"/>
        </w:rPr>
      </w:pPr>
    </w:p>
    <w:p w:rsidR="004D1FF1" w:rsidRDefault="004D1FF1" w:rsidP="00DE1901">
      <w:pPr>
        <w:pStyle w:val="ab"/>
        <w:spacing w:line="240" w:lineRule="auto"/>
        <w:jc w:val="both"/>
        <w:rPr>
          <w:sz w:val="28"/>
          <w:szCs w:val="28"/>
        </w:rPr>
      </w:pPr>
    </w:p>
    <w:p w:rsidR="004D1FF1" w:rsidRDefault="004D1FF1" w:rsidP="00DE1901">
      <w:pPr>
        <w:pStyle w:val="ab"/>
        <w:spacing w:line="240" w:lineRule="auto"/>
        <w:jc w:val="both"/>
        <w:rPr>
          <w:sz w:val="28"/>
          <w:szCs w:val="28"/>
        </w:rPr>
      </w:pPr>
    </w:p>
    <w:p w:rsidR="004D1FF1" w:rsidRDefault="004D1FF1" w:rsidP="00DE1901">
      <w:pPr>
        <w:pStyle w:val="ab"/>
        <w:spacing w:line="240" w:lineRule="auto"/>
        <w:jc w:val="both"/>
        <w:rPr>
          <w:sz w:val="28"/>
          <w:szCs w:val="28"/>
        </w:rPr>
      </w:pPr>
    </w:p>
    <w:p w:rsidR="00DE1901" w:rsidRPr="001E30B7" w:rsidRDefault="00532089" w:rsidP="00DE1901">
      <w:pPr>
        <w:pStyle w:val="ab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463D" w:rsidRPr="004D1FF1" w:rsidRDefault="0019463D" w:rsidP="00156D62">
      <w:pPr>
        <w:ind w:right="426"/>
        <w:jc w:val="both"/>
        <w:rPr>
          <w:b/>
          <w:i/>
          <w:color w:val="000000"/>
          <w:sz w:val="28"/>
          <w:szCs w:val="28"/>
        </w:rPr>
      </w:pPr>
    </w:p>
    <w:p w:rsidR="00531006" w:rsidRPr="004D1FF1" w:rsidRDefault="00531006" w:rsidP="00590D11">
      <w:pPr>
        <w:ind w:right="426"/>
        <w:jc w:val="center"/>
        <w:rPr>
          <w:i/>
          <w:color w:val="000000"/>
          <w:sz w:val="28"/>
          <w:szCs w:val="28"/>
        </w:rPr>
      </w:pPr>
      <w:r w:rsidRPr="004D1FF1">
        <w:rPr>
          <w:i/>
          <w:color w:val="000000"/>
          <w:sz w:val="28"/>
          <w:szCs w:val="28"/>
        </w:rPr>
        <w:t>Анализ состояния  здоровья детей.</w:t>
      </w:r>
    </w:p>
    <w:tbl>
      <w:tblPr>
        <w:tblpPr w:leftFromText="180" w:rightFromText="180" w:bottomFromText="200" w:vertAnchor="text" w:horzAnchor="margin" w:tblpY="1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569"/>
        <w:gridCol w:w="567"/>
        <w:gridCol w:w="567"/>
        <w:gridCol w:w="567"/>
        <w:gridCol w:w="425"/>
        <w:gridCol w:w="426"/>
        <w:gridCol w:w="425"/>
        <w:gridCol w:w="425"/>
        <w:gridCol w:w="851"/>
        <w:gridCol w:w="850"/>
        <w:gridCol w:w="846"/>
        <w:gridCol w:w="849"/>
        <w:gridCol w:w="573"/>
        <w:gridCol w:w="709"/>
      </w:tblGrid>
      <w:tr w:rsidR="00F9330D" w:rsidRPr="00060B90" w:rsidTr="00F9330D">
        <w:trPr>
          <w:trHeight w:val="69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060B90" w:rsidRDefault="00F9330D" w:rsidP="000A35FD">
            <w:pPr>
              <w:jc w:val="center"/>
            </w:pPr>
            <w:r w:rsidRPr="00060B90">
              <w:t>Учебный</w:t>
            </w:r>
          </w:p>
          <w:p w:rsidR="00F9330D" w:rsidRPr="00060B90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060B90">
              <w:t>год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060B90">
              <w:t>Группа  здоровья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0B90">
              <w:t>ЧДБ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060B90" w:rsidRDefault="00F9330D" w:rsidP="000A35FD">
            <w:pPr>
              <w:jc w:val="center"/>
            </w:pPr>
            <w:r w:rsidRPr="00060B90">
              <w:t>Физическое</w:t>
            </w:r>
          </w:p>
          <w:p w:rsidR="00F9330D" w:rsidRPr="00060B90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060B90">
              <w:t>развитие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060B90" w:rsidRDefault="00F9330D" w:rsidP="000A35FD">
            <w:pPr>
              <w:jc w:val="center"/>
            </w:pPr>
            <w:r w:rsidRPr="00060B90">
              <w:t>Степень</w:t>
            </w:r>
          </w:p>
          <w:p w:rsidR="00F9330D" w:rsidRPr="00060B90" w:rsidRDefault="00F9330D" w:rsidP="000A35F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0B90">
              <w:t>адаптации</w:t>
            </w:r>
          </w:p>
        </w:tc>
      </w:tr>
      <w:tr w:rsidR="00F9330D" w:rsidRPr="00060B90" w:rsidTr="00F9330D">
        <w:trPr>
          <w:trHeight w:val="32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D" w:rsidRPr="00060B90" w:rsidRDefault="00F9330D" w:rsidP="000A35FD">
            <w:pPr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060B90">
              <w:t>1-я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060B90">
              <w:t>2-я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060B90">
              <w:t>3-я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0D" w:rsidRPr="00060B90" w:rsidRDefault="00F9330D" w:rsidP="000A35F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330D" w:rsidRPr="00060B90" w:rsidTr="00F9330D">
        <w:trPr>
          <w:cantSplit/>
          <w:trHeight w:val="104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0D" w:rsidRPr="00060B90" w:rsidRDefault="00F9330D" w:rsidP="000A35FD">
            <w:pPr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30D" w:rsidRDefault="00F9330D" w:rsidP="00F9330D">
            <w:pPr>
              <w:ind w:left="113" w:right="113"/>
            </w:pPr>
            <w:r w:rsidRPr="00060B90">
              <w:t>Начало</w:t>
            </w:r>
          </w:p>
          <w:p w:rsidR="00F9330D" w:rsidRDefault="00F9330D" w:rsidP="00F9330D">
            <w:pPr>
              <w:ind w:left="113" w:right="113"/>
            </w:pPr>
          </w:p>
          <w:p w:rsidR="00F9330D" w:rsidRDefault="00F9330D" w:rsidP="00F9330D">
            <w:pPr>
              <w:ind w:left="113" w:right="113"/>
            </w:pPr>
          </w:p>
          <w:p w:rsidR="00F9330D" w:rsidRDefault="00F9330D" w:rsidP="00F9330D">
            <w:pPr>
              <w:ind w:left="113" w:right="113"/>
            </w:pPr>
          </w:p>
          <w:p w:rsidR="00F9330D" w:rsidRPr="00060B90" w:rsidRDefault="00F9330D" w:rsidP="00F9330D">
            <w:pPr>
              <w:ind w:left="113" w:right="113"/>
            </w:pPr>
          </w:p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конец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начало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конец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начало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конец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Начало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конец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отклонения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легкая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средняя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тяжелая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30D" w:rsidRPr="00060B90" w:rsidRDefault="00F9330D" w:rsidP="000A35FD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 w:rsidRPr="00060B90">
              <w:t>Очень тяжелая</w:t>
            </w:r>
          </w:p>
        </w:tc>
      </w:tr>
      <w:tr w:rsidR="00F9330D" w:rsidRPr="00060B90" w:rsidTr="00F9330D">
        <w:trPr>
          <w:trHeight w:val="69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/>
              <w:rPr>
                <w:lang w:eastAsia="en-US"/>
              </w:rPr>
            </w:pPr>
            <w:r w:rsidRPr="00F9330D">
              <w:t>20132014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/>
              <w:jc w:val="center"/>
              <w:rPr>
                <w:lang w:eastAsia="en-US"/>
              </w:rPr>
            </w:pPr>
            <w:r w:rsidRPr="00F9330D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/>
              <w:jc w:val="center"/>
              <w:rPr>
                <w:lang w:eastAsia="en-US"/>
              </w:rPr>
            </w:pPr>
            <w:r w:rsidRPr="00F9330D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/>
              <w:jc w:val="center"/>
              <w:rPr>
                <w:lang w:eastAsia="en-US"/>
              </w:rPr>
            </w:pPr>
            <w:r w:rsidRPr="00F9330D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/>
              <w:jc w:val="center"/>
              <w:rPr>
                <w:lang w:eastAsia="en-US"/>
              </w:rPr>
            </w:pPr>
            <w:r w:rsidRPr="00F9330D"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F9330D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F9330D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F9330D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F9330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F9330D">
              <w:t>78%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F9330D">
              <w:t>22%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F9330D">
              <w:t>72%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F9330D">
              <w:t>18%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 w:line="276" w:lineRule="auto"/>
              <w:rPr>
                <w:lang w:eastAsia="en-US"/>
              </w:rPr>
            </w:pPr>
            <w:r w:rsidRPr="00F9330D"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F9330D" w:rsidRDefault="00F9330D" w:rsidP="000A35FD">
            <w:pPr>
              <w:spacing w:after="200" w:line="276" w:lineRule="auto"/>
              <w:jc w:val="center"/>
              <w:rPr>
                <w:lang w:eastAsia="en-US"/>
              </w:rPr>
            </w:pPr>
            <w:r w:rsidRPr="00F9330D">
              <w:t>5%</w:t>
            </w:r>
          </w:p>
        </w:tc>
      </w:tr>
    </w:tbl>
    <w:p w:rsidR="00F9330D" w:rsidRDefault="00673752" w:rsidP="00F9330D">
      <w:pPr>
        <w:pStyle w:val="a5"/>
        <w:ind w:right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1" style="position:absolute;left:0;text-align:left;margin-left:-4.05pt;margin-top:200.05pt;width:458.25pt;height:1in;z-index:-251649024;mso-position-horizontal-relative:text;mso-position-vertical-relative:text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35491E" w:rsidRDefault="00481DB5" w:rsidP="00F9330D">
      <w:pPr>
        <w:pStyle w:val="a5"/>
        <w:spacing w:after="0" w:afterAutospacing="0"/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о показателях здоровья, можно сделать</w:t>
      </w:r>
    </w:p>
    <w:p w:rsidR="0035491E" w:rsidRDefault="00481DB5" w:rsidP="00F9330D">
      <w:pPr>
        <w:pStyle w:val="a5"/>
        <w:spacing w:before="0" w:beforeAutospacing="0" w:after="0" w:afterAutospacing="0"/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>вывод, что большинство детей имеют первую группу здоровья.</w:t>
      </w:r>
    </w:p>
    <w:p w:rsidR="0019463D" w:rsidRPr="0035491E" w:rsidRDefault="00481DB5" w:rsidP="00F9330D">
      <w:pPr>
        <w:pStyle w:val="a5"/>
        <w:spacing w:before="0" w:beforeAutospacing="0" w:after="0" w:afterAutospacing="0"/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>На конец года трое детей перешли из 2-ой в 1-у группу здоровья.</w:t>
      </w:r>
    </w:p>
    <w:p w:rsidR="0035491E" w:rsidRDefault="0035491E" w:rsidP="00590D11">
      <w:pPr>
        <w:ind w:right="426"/>
        <w:jc w:val="center"/>
        <w:rPr>
          <w:sz w:val="28"/>
          <w:szCs w:val="28"/>
        </w:rPr>
      </w:pPr>
    </w:p>
    <w:p w:rsidR="0035491E" w:rsidRDefault="0035491E" w:rsidP="00590D11">
      <w:pPr>
        <w:ind w:right="426"/>
        <w:jc w:val="center"/>
        <w:rPr>
          <w:b/>
          <w:sz w:val="28"/>
          <w:szCs w:val="28"/>
        </w:rPr>
      </w:pPr>
    </w:p>
    <w:p w:rsidR="001F71E4" w:rsidRDefault="001F71E4" w:rsidP="00F9330D">
      <w:pPr>
        <w:ind w:right="426"/>
        <w:rPr>
          <w:sz w:val="28"/>
          <w:szCs w:val="28"/>
        </w:rPr>
      </w:pPr>
    </w:p>
    <w:p w:rsidR="001F71E4" w:rsidRDefault="001F71E4" w:rsidP="00590D11">
      <w:pPr>
        <w:ind w:right="426"/>
        <w:jc w:val="center"/>
        <w:rPr>
          <w:sz w:val="28"/>
          <w:szCs w:val="28"/>
        </w:rPr>
      </w:pPr>
    </w:p>
    <w:p w:rsidR="0019463D" w:rsidRPr="004D1FF1" w:rsidRDefault="00481DB5" w:rsidP="00590D11">
      <w:pPr>
        <w:ind w:right="426"/>
        <w:jc w:val="center"/>
        <w:rPr>
          <w:i/>
          <w:sz w:val="28"/>
          <w:szCs w:val="28"/>
        </w:rPr>
      </w:pPr>
      <w:r w:rsidRPr="004D1FF1">
        <w:rPr>
          <w:i/>
          <w:sz w:val="28"/>
          <w:szCs w:val="28"/>
        </w:rPr>
        <w:t>Динамика адаптации</w:t>
      </w:r>
    </w:p>
    <w:p w:rsidR="00F65228" w:rsidRDefault="00F65228" w:rsidP="00590D11">
      <w:pPr>
        <w:ind w:right="426"/>
        <w:jc w:val="center"/>
        <w:rPr>
          <w:sz w:val="28"/>
          <w:szCs w:val="28"/>
        </w:rPr>
      </w:pPr>
    </w:p>
    <w:p w:rsidR="00F65228" w:rsidRDefault="00673752" w:rsidP="00590D11">
      <w:pPr>
        <w:ind w:right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.95pt;margin-top:213pt;width:342pt;height:0;z-index:251665408" o:connectortype="straight"/>
        </w:pict>
      </w:r>
      <w:r w:rsidR="00F65228" w:rsidRPr="00F65228">
        <w:rPr>
          <w:noProof/>
          <w:sz w:val="28"/>
          <w:szCs w:val="28"/>
          <w:lang w:eastAsia="ru-RU"/>
        </w:rPr>
        <w:drawing>
          <wp:inline distT="0" distB="0" distL="0" distR="0">
            <wp:extent cx="4333875" cy="2714625"/>
            <wp:effectExtent l="19050" t="0" r="9525" b="0"/>
            <wp:docPr id="2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5228" w:rsidRDefault="00F65228" w:rsidP="00590D11">
      <w:pPr>
        <w:ind w:right="426"/>
        <w:rPr>
          <w:sz w:val="28"/>
          <w:szCs w:val="28"/>
        </w:rPr>
      </w:pPr>
    </w:p>
    <w:p w:rsidR="00F65228" w:rsidRDefault="00673752" w:rsidP="00590D11">
      <w:pPr>
        <w:ind w:right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9" style="position:absolute;margin-left:1.95pt;margin-top:8.7pt;width:452.25pt;height:1in;z-index:-25165004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F65228">
        <w:rPr>
          <w:sz w:val="28"/>
          <w:szCs w:val="28"/>
        </w:rPr>
        <w:t xml:space="preserve">     </w:t>
      </w:r>
    </w:p>
    <w:p w:rsidR="00650845" w:rsidRDefault="00F65228" w:rsidP="00590D11">
      <w:pPr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Адаптация </w:t>
      </w:r>
      <w:r w:rsidR="00650845">
        <w:rPr>
          <w:sz w:val="28"/>
          <w:szCs w:val="28"/>
        </w:rPr>
        <w:t>к</w:t>
      </w:r>
      <w:r w:rsidR="0019463D" w:rsidRPr="0019463D">
        <w:rPr>
          <w:noProof/>
          <w:lang w:eastAsia="ru-RU"/>
        </w:rPr>
        <w:t xml:space="preserve"> </w:t>
      </w:r>
      <w:r w:rsidR="00194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условиям ДОУ </w:t>
      </w:r>
      <w:r w:rsidR="00650845">
        <w:rPr>
          <w:sz w:val="28"/>
          <w:szCs w:val="28"/>
        </w:rPr>
        <w:t>прошла удовлетворительно –</w:t>
      </w:r>
    </w:p>
    <w:p w:rsidR="00F65228" w:rsidRDefault="00F65228" w:rsidP="00590D11">
      <w:pPr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>у 72</w:t>
      </w:r>
      <w:r w:rsidR="00650845">
        <w:rPr>
          <w:sz w:val="28"/>
          <w:szCs w:val="28"/>
        </w:rPr>
        <w:t>% детей она</w:t>
      </w:r>
      <w:r>
        <w:rPr>
          <w:sz w:val="28"/>
          <w:szCs w:val="28"/>
        </w:rPr>
        <w:t xml:space="preserve"> </w:t>
      </w:r>
      <w:r w:rsidR="00650845">
        <w:rPr>
          <w:sz w:val="28"/>
          <w:szCs w:val="28"/>
        </w:rPr>
        <w:t>протекала в  легкой степени.</w:t>
      </w:r>
    </w:p>
    <w:p w:rsidR="00650845" w:rsidRDefault="00650845" w:rsidP="00590D11">
      <w:pPr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>Детей часто и длительно</w:t>
      </w:r>
      <w:r w:rsidR="00F65228">
        <w:rPr>
          <w:sz w:val="28"/>
          <w:szCs w:val="28"/>
        </w:rPr>
        <w:t xml:space="preserve"> </w:t>
      </w:r>
      <w:r>
        <w:rPr>
          <w:sz w:val="28"/>
          <w:szCs w:val="28"/>
        </w:rPr>
        <w:t>болеющих нет.</w:t>
      </w:r>
    </w:p>
    <w:p w:rsidR="00F65228" w:rsidRDefault="00F65228" w:rsidP="00590D11">
      <w:pPr>
        <w:ind w:right="426"/>
        <w:rPr>
          <w:sz w:val="28"/>
          <w:szCs w:val="28"/>
        </w:rPr>
      </w:pPr>
    </w:p>
    <w:p w:rsidR="004D1FF1" w:rsidRDefault="004D1FF1" w:rsidP="00396662">
      <w:pPr>
        <w:ind w:right="426"/>
        <w:rPr>
          <w:i/>
          <w:sz w:val="28"/>
          <w:szCs w:val="28"/>
        </w:rPr>
      </w:pPr>
    </w:p>
    <w:p w:rsidR="00F65228" w:rsidRPr="004E06B3" w:rsidRDefault="00F65228" w:rsidP="00590D11">
      <w:pPr>
        <w:ind w:right="426"/>
        <w:jc w:val="center"/>
        <w:rPr>
          <w:i/>
          <w:sz w:val="28"/>
          <w:szCs w:val="28"/>
        </w:rPr>
      </w:pPr>
      <w:r w:rsidRPr="004E06B3">
        <w:rPr>
          <w:i/>
          <w:sz w:val="28"/>
          <w:szCs w:val="28"/>
        </w:rPr>
        <w:t>Индекс здоровья</w:t>
      </w:r>
    </w:p>
    <w:p w:rsidR="00396662" w:rsidRDefault="00673752" w:rsidP="00396662">
      <w:pPr>
        <w:ind w:right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5" type="#_x0000_t32" style="position:absolute;margin-left:1.95pt;margin-top:130.4pt;width:206.25pt;height:0;z-index:251707392" o:connectortype="straight"/>
        </w:pict>
      </w:r>
      <w:r>
        <w:rPr>
          <w:noProof/>
          <w:sz w:val="28"/>
          <w:szCs w:val="28"/>
          <w:lang w:eastAsia="ru-RU"/>
        </w:rPr>
        <w:pict>
          <v:roundrect id="_x0000_s1059" style="position:absolute;margin-left:188.7pt;margin-top:119.75pt;width:265.5pt;height:55.25pt;z-index:-25163059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396662" w:rsidRPr="00396662">
        <w:rPr>
          <w:noProof/>
          <w:sz w:val="28"/>
          <w:szCs w:val="28"/>
          <w:lang w:eastAsia="ru-RU"/>
        </w:rPr>
        <w:drawing>
          <wp:inline distT="0" distB="0" distL="0" distR="0">
            <wp:extent cx="2714625" cy="166687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71E4" w:rsidRDefault="001E30B7" w:rsidP="00396662">
      <w:pPr>
        <w:ind w:right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Индекс здоровья в сравнении с прошлым </w:t>
      </w:r>
      <w:r w:rsidR="001F71E4">
        <w:rPr>
          <w:sz w:val="28"/>
          <w:szCs w:val="28"/>
        </w:rPr>
        <w:t xml:space="preserve">             </w:t>
      </w:r>
    </w:p>
    <w:p w:rsidR="0090677A" w:rsidRDefault="001F71E4" w:rsidP="00590D11">
      <w:pPr>
        <w:ind w:righ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E30B7">
        <w:rPr>
          <w:sz w:val="28"/>
          <w:szCs w:val="28"/>
        </w:rPr>
        <w:t xml:space="preserve">учебным годом </w:t>
      </w:r>
      <w:r w:rsidR="00CA49FF">
        <w:rPr>
          <w:sz w:val="28"/>
          <w:szCs w:val="28"/>
        </w:rPr>
        <w:t>повысился  на 2%</w:t>
      </w:r>
    </w:p>
    <w:p w:rsidR="0090677A" w:rsidRPr="004E06B3" w:rsidRDefault="0090677A" w:rsidP="00590D11">
      <w:pPr>
        <w:ind w:right="426"/>
        <w:rPr>
          <w:i/>
          <w:sz w:val="28"/>
          <w:szCs w:val="28"/>
        </w:rPr>
      </w:pPr>
    </w:p>
    <w:p w:rsidR="0090677A" w:rsidRPr="004E06B3" w:rsidRDefault="004275F5" w:rsidP="00590D11">
      <w:pPr>
        <w:ind w:right="426"/>
        <w:rPr>
          <w:i/>
          <w:sz w:val="28"/>
          <w:szCs w:val="28"/>
        </w:rPr>
      </w:pPr>
      <w:r w:rsidRPr="004E06B3">
        <w:rPr>
          <w:i/>
          <w:sz w:val="28"/>
          <w:szCs w:val="28"/>
        </w:rPr>
        <w:t>Анализ посещаемости</w:t>
      </w:r>
    </w:p>
    <w:tbl>
      <w:tblPr>
        <w:tblStyle w:val="aa"/>
        <w:tblpPr w:leftFromText="180" w:rightFromText="180" w:vertAnchor="text" w:horzAnchor="margin" w:tblpY="538"/>
        <w:tblW w:w="0" w:type="auto"/>
        <w:tblLayout w:type="fixed"/>
        <w:tblLook w:val="04A0"/>
      </w:tblPr>
      <w:tblGrid>
        <w:gridCol w:w="1244"/>
        <w:gridCol w:w="1699"/>
      </w:tblGrid>
      <w:tr w:rsidR="0090677A" w:rsidTr="004275F5">
        <w:tc>
          <w:tcPr>
            <w:tcW w:w="1244" w:type="dxa"/>
          </w:tcPr>
          <w:p w:rsidR="0090677A" w:rsidRPr="001F71E4" w:rsidRDefault="0090677A" w:rsidP="00590D11">
            <w:pPr>
              <w:ind w:right="426"/>
              <w:jc w:val="center"/>
            </w:pPr>
          </w:p>
        </w:tc>
        <w:tc>
          <w:tcPr>
            <w:tcW w:w="1699" w:type="dxa"/>
          </w:tcPr>
          <w:p w:rsidR="0090677A" w:rsidRPr="001F71E4" w:rsidRDefault="0090677A" w:rsidP="00590D11">
            <w:pPr>
              <w:ind w:righ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F71E4">
              <w:rPr>
                <w:sz w:val="24"/>
                <w:szCs w:val="24"/>
              </w:rPr>
              <w:t>/дней всего</w:t>
            </w:r>
          </w:p>
        </w:tc>
      </w:tr>
      <w:tr w:rsidR="0090677A" w:rsidTr="004275F5">
        <w:tc>
          <w:tcPr>
            <w:tcW w:w="1244" w:type="dxa"/>
          </w:tcPr>
          <w:p w:rsidR="0090677A" w:rsidRPr="001F71E4" w:rsidRDefault="0090677A" w:rsidP="00590D11">
            <w:pPr>
              <w:ind w:right="426"/>
              <w:rPr>
                <w:sz w:val="24"/>
                <w:szCs w:val="24"/>
              </w:rPr>
            </w:pPr>
            <w:r w:rsidRPr="001F71E4">
              <w:rPr>
                <w:sz w:val="24"/>
                <w:szCs w:val="24"/>
              </w:rPr>
              <w:t>2012/2013</w:t>
            </w:r>
          </w:p>
        </w:tc>
        <w:tc>
          <w:tcPr>
            <w:tcW w:w="1699" w:type="dxa"/>
          </w:tcPr>
          <w:p w:rsidR="0090677A" w:rsidRDefault="0090677A" w:rsidP="00590D11">
            <w:pPr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5831</w:t>
            </w:r>
          </w:p>
        </w:tc>
      </w:tr>
      <w:tr w:rsidR="0090677A" w:rsidTr="004275F5">
        <w:tc>
          <w:tcPr>
            <w:tcW w:w="1244" w:type="dxa"/>
          </w:tcPr>
          <w:p w:rsidR="0090677A" w:rsidRPr="001F71E4" w:rsidRDefault="0090677A" w:rsidP="00590D11">
            <w:pPr>
              <w:ind w:right="426"/>
              <w:rPr>
                <w:sz w:val="24"/>
                <w:szCs w:val="24"/>
              </w:rPr>
            </w:pPr>
            <w:r w:rsidRPr="001F71E4">
              <w:rPr>
                <w:sz w:val="24"/>
                <w:szCs w:val="24"/>
              </w:rPr>
              <w:t>2013/2014</w:t>
            </w:r>
          </w:p>
        </w:tc>
        <w:tc>
          <w:tcPr>
            <w:tcW w:w="1699" w:type="dxa"/>
          </w:tcPr>
          <w:p w:rsidR="0090677A" w:rsidRDefault="0090677A" w:rsidP="00590D11">
            <w:pPr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6210</w:t>
            </w:r>
          </w:p>
        </w:tc>
      </w:tr>
      <w:tr w:rsidR="0090677A" w:rsidTr="004275F5">
        <w:tc>
          <w:tcPr>
            <w:tcW w:w="1244" w:type="dxa"/>
          </w:tcPr>
          <w:p w:rsidR="0090677A" w:rsidRPr="001F71E4" w:rsidRDefault="0090677A" w:rsidP="00590D11">
            <w:pPr>
              <w:ind w:right="426"/>
            </w:pPr>
          </w:p>
        </w:tc>
        <w:tc>
          <w:tcPr>
            <w:tcW w:w="1699" w:type="dxa"/>
          </w:tcPr>
          <w:p w:rsidR="0090677A" w:rsidRDefault="0090677A" w:rsidP="00590D11">
            <w:pPr>
              <w:ind w:right="426"/>
              <w:jc w:val="center"/>
              <w:rPr>
                <w:sz w:val="28"/>
                <w:szCs w:val="28"/>
              </w:rPr>
            </w:pPr>
          </w:p>
        </w:tc>
      </w:tr>
    </w:tbl>
    <w:p w:rsidR="004275F5" w:rsidRDefault="00673752" w:rsidP="00590D11">
      <w:pPr>
        <w:ind w:right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8" type="#_x0000_t32" style="position:absolute;margin-left:-328.05pt;margin-top:1.35pt;width:47.15pt;height:4.55pt;z-index:251684864;mso-position-horizontal-relative:text;mso-position-vertical-relative:text" o:connectortype="straight"/>
        </w:pict>
      </w:r>
      <w:r w:rsidR="0090677A">
        <w:rPr>
          <w:sz w:val="28"/>
          <w:szCs w:val="28"/>
        </w:rPr>
        <w:t xml:space="preserve">   </w:t>
      </w:r>
      <w:r w:rsidR="004275F5">
        <w:rPr>
          <w:sz w:val="28"/>
          <w:szCs w:val="28"/>
        </w:rPr>
        <w:t xml:space="preserve">                </w:t>
      </w:r>
    </w:p>
    <w:p w:rsidR="001E30B7" w:rsidRPr="0035491E" w:rsidRDefault="00673752" w:rsidP="00590D11">
      <w:pPr>
        <w:ind w:right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0" type="#_x0000_t32" style="position:absolute;margin-left:69.1pt;margin-top:96.6pt;width:190.5pt;height:0;z-index:251686912" o:connectortype="straight"/>
        </w:pict>
      </w:r>
      <w:r w:rsidR="004275F5">
        <w:rPr>
          <w:sz w:val="28"/>
          <w:szCs w:val="28"/>
        </w:rPr>
        <w:t xml:space="preserve">                   </w:t>
      </w:r>
      <w:r w:rsidR="0090677A" w:rsidRPr="0090677A">
        <w:rPr>
          <w:noProof/>
          <w:sz w:val="28"/>
          <w:szCs w:val="28"/>
          <w:lang w:eastAsia="ru-RU"/>
        </w:rPr>
        <w:drawing>
          <wp:inline distT="0" distB="0" distL="0" distR="0">
            <wp:extent cx="2390775" cy="1257300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06B3" w:rsidRDefault="004E06B3" w:rsidP="00590D11">
      <w:pPr>
        <w:ind w:right="426"/>
        <w:rPr>
          <w:sz w:val="28"/>
          <w:szCs w:val="28"/>
        </w:rPr>
      </w:pPr>
    </w:p>
    <w:p w:rsidR="004E06B3" w:rsidRPr="004E06B3" w:rsidRDefault="004E06B3" w:rsidP="00590D11">
      <w:pPr>
        <w:ind w:right="426"/>
        <w:rPr>
          <w:i/>
          <w:sz w:val="28"/>
          <w:szCs w:val="28"/>
        </w:rPr>
      </w:pPr>
    </w:p>
    <w:p w:rsidR="0090677A" w:rsidRPr="004E06B3" w:rsidRDefault="004E06B3" w:rsidP="00590D11">
      <w:pPr>
        <w:ind w:right="426"/>
        <w:rPr>
          <w:i/>
          <w:sz w:val="28"/>
          <w:szCs w:val="28"/>
        </w:rPr>
      </w:pPr>
      <w:r w:rsidRPr="004E06B3">
        <w:rPr>
          <w:i/>
          <w:sz w:val="28"/>
          <w:szCs w:val="28"/>
        </w:rPr>
        <w:t>Пропущено дней по болезни</w:t>
      </w:r>
    </w:p>
    <w:tbl>
      <w:tblPr>
        <w:tblStyle w:val="aa"/>
        <w:tblpPr w:leftFromText="180" w:rightFromText="180" w:vertAnchor="text" w:horzAnchor="margin" w:tblpY="245"/>
        <w:tblW w:w="0" w:type="auto"/>
        <w:tblLayout w:type="fixed"/>
        <w:tblLook w:val="04A0"/>
      </w:tblPr>
      <w:tblGrid>
        <w:gridCol w:w="1384"/>
        <w:gridCol w:w="1559"/>
      </w:tblGrid>
      <w:tr w:rsidR="00F9330D" w:rsidTr="00F9330D">
        <w:tc>
          <w:tcPr>
            <w:tcW w:w="1384" w:type="dxa"/>
          </w:tcPr>
          <w:p w:rsidR="00F9330D" w:rsidRDefault="00F9330D" w:rsidP="00F9330D">
            <w:pPr>
              <w:ind w:right="42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330D" w:rsidRPr="00B84047" w:rsidRDefault="00F9330D" w:rsidP="00B84047">
            <w:pPr>
              <w:jc w:val="center"/>
              <w:rPr>
                <w:sz w:val="24"/>
                <w:szCs w:val="24"/>
              </w:rPr>
            </w:pPr>
            <w:r w:rsidRPr="00B84047">
              <w:rPr>
                <w:sz w:val="24"/>
                <w:szCs w:val="24"/>
              </w:rPr>
              <w:t xml:space="preserve">Пропущено </w:t>
            </w:r>
          </w:p>
          <w:p w:rsidR="00F9330D" w:rsidRPr="00B84047" w:rsidRDefault="00F9330D" w:rsidP="00F9330D">
            <w:pPr>
              <w:ind w:right="426"/>
              <w:jc w:val="center"/>
              <w:rPr>
                <w:sz w:val="24"/>
                <w:szCs w:val="24"/>
              </w:rPr>
            </w:pPr>
            <w:proofErr w:type="spellStart"/>
            <w:r w:rsidRPr="00B84047">
              <w:rPr>
                <w:sz w:val="24"/>
                <w:szCs w:val="24"/>
              </w:rPr>
              <w:t>д</w:t>
            </w:r>
            <w:proofErr w:type="spellEnd"/>
            <w:r w:rsidRPr="00B84047">
              <w:rPr>
                <w:sz w:val="24"/>
                <w:szCs w:val="24"/>
              </w:rPr>
              <w:t>/дней на 1</w:t>
            </w:r>
          </w:p>
          <w:p w:rsidR="00F9330D" w:rsidRDefault="00F9330D" w:rsidP="00F9330D">
            <w:pPr>
              <w:ind w:right="426"/>
              <w:jc w:val="center"/>
              <w:rPr>
                <w:sz w:val="28"/>
                <w:szCs w:val="28"/>
              </w:rPr>
            </w:pPr>
            <w:r w:rsidRPr="00B84047">
              <w:rPr>
                <w:sz w:val="24"/>
                <w:szCs w:val="24"/>
              </w:rPr>
              <w:t>ребенка</w:t>
            </w:r>
          </w:p>
        </w:tc>
      </w:tr>
      <w:tr w:rsidR="00F9330D" w:rsidTr="00F9330D">
        <w:tc>
          <w:tcPr>
            <w:tcW w:w="1384" w:type="dxa"/>
          </w:tcPr>
          <w:p w:rsidR="00F9330D" w:rsidRPr="004275F5" w:rsidRDefault="00F9330D" w:rsidP="00F9330D">
            <w:pPr>
              <w:ind w:right="426"/>
              <w:jc w:val="center"/>
              <w:rPr>
                <w:sz w:val="24"/>
                <w:szCs w:val="24"/>
              </w:rPr>
            </w:pPr>
            <w:r w:rsidRPr="004275F5">
              <w:rPr>
                <w:sz w:val="24"/>
                <w:szCs w:val="24"/>
              </w:rPr>
              <w:t>2012/2013</w:t>
            </w:r>
          </w:p>
        </w:tc>
        <w:tc>
          <w:tcPr>
            <w:tcW w:w="1559" w:type="dxa"/>
          </w:tcPr>
          <w:p w:rsidR="00F9330D" w:rsidRDefault="00F9330D" w:rsidP="00F9330D">
            <w:pPr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9330D" w:rsidTr="00F9330D">
        <w:tc>
          <w:tcPr>
            <w:tcW w:w="1384" w:type="dxa"/>
          </w:tcPr>
          <w:p w:rsidR="00F9330D" w:rsidRPr="004275F5" w:rsidRDefault="00F9330D" w:rsidP="00F9330D">
            <w:pPr>
              <w:ind w:right="426"/>
              <w:jc w:val="center"/>
              <w:rPr>
                <w:sz w:val="24"/>
                <w:szCs w:val="24"/>
              </w:rPr>
            </w:pPr>
            <w:r w:rsidRPr="004275F5">
              <w:rPr>
                <w:sz w:val="24"/>
                <w:szCs w:val="24"/>
              </w:rPr>
              <w:t>2013/2014</w:t>
            </w:r>
          </w:p>
        </w:tc>
        <w:tc>
          <w:tcPr>
            <w:tcW w:w="1559" w:type="dxa"/>
          </w:tcPr>
          <w:p w:rsidR="00F9330D" w:rsidRDefault="00F9330D" w:rsidP="00F9330D">
            <w:pPr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E237A" w:rsidRDefault="006E237A" w:rsidP="00590D11">
      <w:pPr>
        <w:ind w:righ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90677A" w:rsidRDefault="006E237A" w:rsidP="00590D11">
      <w:pPr>
        <w:ind w:right="42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4047" w:rsidRPr="00B84047">
        <w:rPr>
          <w:noProof/>
          <w:sz w:val="28"/>
          <w:szCs w:val="28"/>
          <w:lang w:eastAsia="ru-RU"/>
        </w:rPr>
        <w:drawing>
          <wp:inline distT="0" distB="0" distL="0" distR="0">
            <wp:extent cx="2638425" cy="2028825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</w:p>
    <w:p w:rsidR="006E237A" w:rsidRDefault="00673752" w:rsidP="00590D11">
      <w:pPr>
        <w:ind w:right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1" type="#_x0000_t32" style="position:absolute;margin-left:188.7pt;margin-top:-.25pt;width:206.25pt;height:0;z-index:251687936" o:connectortype="straight"/>
        </w:pict>
      </w:r>
    </w:p>
    <w:p w:rsidR="006E237A" w:rsidRDefault="006E237A" w:rsidP="00590D11">
      <w:pPr>
        <w:ind w:right="426"/>
        <w:jc w:val="center"/>
        <w:rPr>
          <w:sz w:val="28"/>
          <w:szCs w:val="28"/>
        </w:rPr>
      </w:pPr>
    </w:p>
    <w:p w:rsidR="00F9330D" w:rsidRDefault="00673752" w:rsidP="00590D11">
      <w:pPr>
        <w:ind w:righ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65" style="position:absolute;left:0;text-align:left;margin-left:21.2pt;margin-top:2.5pt;width:408pt;height:1in;z-index:-25162444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F9330D" w:rsidRDefault="00F9330D" w:rsidP="00590D11">
      <w:pPr>
        <w:ind w:right="426"/>
        <w:jc w:val="center"/>
        <w:rPr>
          <w:sz w:val="28"/>
          <w:szCs w:val="28"/>
        </w:rPr>
      </w:pPr>
    </w:p>
    <w:p w:rsidR="006E237A" w:rsidRDefault="006E237A" w:rsidP="00590D11">
      <w:pPr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сравнению с прошлым годом пропуски по болезни </w:t>
      </w:r>
    </w:p>
    <w:p w:rsidR="006E237A" w:rsidRPr="0035491E" w:rsidRDefault="006E237A" w:rsidP="00590D11">
      <w:pPr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>уменьшились на 17%, посещаемость увеличилась на 379 дней.</w:t>
      </w:r>
    </w:p>
    <w:p w:rsidR="001F71E4" w:rsidRDefault="001F71E4" w:rsidP="00590D11">
      <w:pPr>
        <w:ind w:right="426"/>
        <w:jc w:val="center"/>
        <w:rPr>
          <w:sz w:val="28"/>
          <w:szCs w:val="28"/>
        </w:rPr>
      </w:pPr>
    </w:p>
    <w:p w:rsidR="00590B6F" w:rsidRDefault="00590B6F" w:rsidP="00590D11">
      <w:pPr>
        <w:ind w:right="426"/>
        <w:jc w:val="center"/>
        <w:rPr>
          <w:sz w:val="28"/>
          <w:szCs w:val="28"/>
        </w:rPr>
      </w:pPr>
    </w:p>
    <w:p w:rsidR="00B84047" w:rsidRDefault="00B84047" w:rsidP="0005377B">
      <w:pPr>
        <w:pStyle w:val="ab"/>
        <w:spacing w:before="28" w:after="28"/>
        <w:rPr>
          <w:sz w:val="28"/>
          <w:szCs w:val="28"/>
        </w:rPr>
      </w:pPr>
    </w:p>
    <w:p w:rsidR="00B84047" w:rsidRDefault="00B84047" w:rsidP="0005377B">
      <w:pPr>
        <w:pStyle w:val="ab"/>
        <w:spacing w:before="28" w:after="28"/>
        <w:rPr>
          <w:sz w:val="28"/>
          <w:szCs w:val="28"/>
        </w:rPr>
      </w:pPr>
    </w:p>
    <w:p w:rsidR="00B84047" w:rsidRDefault="00B84047" w:rsidP="0005377B">
      <w:pPr>
        <w:pStyle w:val="ab"/>
        <w:spacing w:before="28" w:after="28"/>
        <w:rPr>
          <w:sz w:val="28"/>
          <w:szCs w:val="28"/>
        </w:rPr>
      </w:pPr>
    </w:p>
    <w:p w:rsidR="00B84047" w:rsidRDefault="00B84047" w:rsidP="0005377B">
      <w:pPr>
        <w:pStyle w:val="ab"/>
        <w:spacing w:before="28" w:after="28"/>
        <w:rPr>
          <w:sz w:val="28"/>
          <w:szCs w:val="28"/>
        </w:rPr>
      </w:pPr>
    </w:p>
    <w:p w:rsidR="0005377B" w:rsidRPr="00046E44" w:rsidRDefault="00590B6F" w:rsidP="0005377B">
      <w:pPr>
        <w:pStyle w:val="ab"/>
        <w:spacing w:before="28" w:after="28"/>
      </w:pPr>
      <w:r>
        <w:rPr>
          <w:sz w:val="28"/>
          <w:szCs w:val="28"/>
        </w:rPr>
        <w:t>3.2.</w:t>
      </w:r>
      <w:r w:rsidR="0005377B" w:rsidRPr="0005377B">
        <w:rPr>
          <w:b/>
          <w:bCs/>
          <w:sz w:val="28"/>
          <w:szCs w:val="28"/>
        </w:rPr>
        <w:t xml:space="preserve"> </w:t>
      </w:r>
      <w:r w:rsidR="0005377B" w:rsidRPr="0005377B">
        <w:rPr>
          <w:bCs/>
          <w:sz w:val="28"/>
          <w:szCs w:val="28"/>
        </w:rPr>
        <w:t xml:space="preserve"> Результаты </w:t>
      </w:r>
      <w:r w:rsidR="004E06B3">
        <w:rPr>
          <w:bCs/>
          <w:sz w:val="28"/>
          <w:szCs w:val="28"/>
        </w:rPr>
        <w:t xml:space="preserve">образовательной </w:t>
      </w:r>
      <w:r w:rsidR="0005377B" w:rsidRPr="0005377B">
        <w:rPr>
          <w:bCs/>
          <w:sz w:val="28"/>
          <w:szCs w:val="28"/>
        </w:rPr>
        <w:t>деятельности ДОУ.</w:t>
      </w:r>
    </w:p>
    <w:p w:rsidR="0005377B" w:rsidRPr="00046E44" w:rsidRDefault="0005377B" w:rsidP="0005377B">
      <w:pPr>
        <w:pStyle w:val="ab"/>
        <w:ind w:firstLine="708"/>
        <w:jc w:val="both"/>
      </w:pPr>
      <w:r w:rsidRPr="00046E44">
        <w:rPr>
          <w:sz w:val="28"/>
          <w:szCs w:val="28"/>
        </w:rPr>
        <w:t>В 2013-2014 учебном году</w:t>
      </w:r>
      <w:r>
        <w:rPr>
          <w:sz w:val="28"/>
          <w:szCs w:val="28"/>
        </w:rPr>
        <w:t> </w:t>
      </w:r>
      <w:r w:rsidRPr="00046E44">
        <w:rPr>
          <w:sz w:val="28"/>
          <w:szCs w:val="28"/>
        </w:rPr>
        <w:t xml:space="preserve"> наша работа  была направлена на освоение основной общеобразовательной программы дошкольного образования, использованию в практике работы </w:t>
      </w:r>
      <w:proofErr w:type="spellStart"/>
      <w:r w:rsidRPr="00046E44">
        <w:rPr>
          <w:sz w:val="28"/>
          <w:szCs w:val="28"/>
        </w:rPr>
        <w:t>здоровьесберегающих</w:t>
      </w:r>
      <w:proofErr w:type="spellEnd"/>
      <w:r w:rsidRPr="00046E44">
        <w:rPr>
          <w:sz w:val="28"/>
          <w:szCs w:val="28"/>
        </w:rPr>
        <w:t xml:space="preserve"> технологий, способствующих сохранению и укреплению здоровья детей. Ведущей</w:t>
      </w:r>
      <w:r>
        <w:rPr>
          <w:sz w:val="28"/>
          <w:szCs w:val="28"/>
        </w:rPr>
        <w:t> </w:t>
      </w:r>
      <w:r w:rsidRPr="00046E44">
        <w:rPr>
          <w:sz w:val="28"/>
          <w:szCs w:val="28"/>
        </w:rPr>
        <w:t xml:space="preserve"> целью программы</w:t>
      </w:r>
      <w:r>
        <w:rPr>
          <w:sz w:val="28"/>
          <w:szCs w:val="28"/>
        </w:rPr>
        <w:t> </w:t>
      </w:r>
      <w:r w:rsidRPr="00046E44">
        <w:rPr>
          <w:sz w:val="28"/>
          <w:szCs w:val="28"/>
        </w:rPr>
        <w:t xml:space="preserve"> является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дошкольника.</w:t>
      </w:r>
    </w:p>
    <w:p w:rsidR="0005377B" w:rsidRPr="00046E44" w:rsidRDefault="0005377B" w:rsidP="0005377B">
      <w:pPr>
        <w:pStyle w:val="ab"/>
        <w:jc w:val="center"/>
      </w:pPr>
      <w:r>
        <w:rPr>
          <w:sz w:val="28"/>
          <w:szCs w:val="28"/>
        </w:rPr>
        <w:t>       </w:t>
      </w:r>
      <w:r w:rsidRPr="00046E44">
        <w:rPr>
          <w:i/>
          <w:iCs/>
          <w:sz w:val="28"/>
          <w:szCs w:val="28"/>
        </w:rPr>
        <w:t>Основные результаты освоения воспитанниками основной  общеобразовательной программы дошкольного образования:</w:t>
      </w:r>
    </w:p>
    <w:p w:rsidR="0005377B" w:rsidRPr="00046E44" w:rsidRDefault="0005377B" w:rsidP="0005377B">
      <w:pPr>
        <w:pStyle w:val="ab"/>
        <w:jc w:val="center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392"/>
        <w:gridCol w:w="2393"/>
        <w:gridCol w:w="2392"/>
        <w:gridCol w:w="2003"/>
      </w:tblGrid>
      <w:tr w:rsidR="0005377B" w:rsidTr="004E06B3">
        <w:tc>
          <w:tcPr>
            <w:tcW w:w="2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67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Уровни</w:t>
            </w:r>
          </w:p>
        </w:tc>
      </w:tr>
      <w:tr w:rsidR="0005377B" w:rsidTr="004E06B3">
        <w:tc>
          <w:tcPr>
            <w:tcW w:w="2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низкий</w:t>
            </w:r>
          </w:p>
        </w:tc>
      </w:tr>
      <w:tr w:rsidR="0005377B" w:rsidTr="004E06B3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Познавательно-речевое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0%</w:t>
            </w:r>
          </w:p>
        </w:tc>
      </w:tr>
      <w:tr w:rsidR="0005377B" w:rsidTr="004E06B3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0%</w:t>
            </w:r>
          </w:p>
        </w:tc>
      </w:tr>
      <w:tr w:rsidR="0005377B" w:rsidTr="004E06B3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Социально-личностное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10%</w:t>
            </w:r>
          </w:p>
        </w:tc>
      </w:tr>
      <w:tr w:rsidR="0005377B" w:rsidTr="004E06B3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proofErr w:type="spellStart"/>
            <w:r>
              <w:rPr>
                <w:sz w:val="24"/>
                <w:szCs w:val="24"/>
              </w:rPr>
              <w:t>Художетсвенно-эстетическое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10%</w:t>
            </w:r>
          </w:p>
        </w:tc>
      </w:tr>
      <w:tr w:rsidR="0005377B" w:rsidTr="004E06B3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47,5%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47,5%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spacing w:before="28"/>
              <w:jc w:val="center"/>
            </w:pPr>
            <w:r>
              <w:rPr>
                <w:sz w:val="24"/>
                <w:szCs w:val="24"/>
              </w:rPr>
              <w:t>5%</w:t>
            </w:r>
          </w:p>
        </w:tc>
      </w:tr>
    </w:tbl>
    <w:p w:rsidR="004E06B3" w:rsidRDefault="004E06B3" w:rsidP="0005377B">
      <w:pPr>
        <w:pStyle w:val="ab"/>
        <w:rPr>
          <w:sz w:val="28"/>
          <w:szCs w:val="28"/>
        </w:rPr>
      </w:pPr>
    </w:p>
    <w:p w:rsidR="004E06B3" w:rsidRDefault="00673752" w:rsidP="0005377B">
      <w:pPr>
        <w:pStyle w:val="ab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82" style="position:absolute;margin-left:2.85pt;margin-top:2.45pt;width:445.5pt;height:45pt;z-index:-251611136;mso-position-horizontal:absolute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4E06B3" w:rsidRDefault="0005377B" w:rsidP="004E06B3">
      <w:pPr>
        <w:pStyle w:val="ab"/>
        <w:jc w:val="center"/>
      </w:pPr>
      <w:r w:rsidRPr="00046E44">
        <w:rPr>
          <w:sz w:val="28"/>
          <w:szCs w:val="28"/>
        </w:rPr>
        <w:t>Результаты показали, что в целом  программа выполнена на  95 %.</w:t>
      </w:r>
    </w:p>
    <w:p w:rsidR="004E06B3" w:rsidRPr="004E06B3" w:rsidRDefault="004E06B3" w:rsidP="004E06B3">
      <w:pPr>
        <w:pStyle w:val="ab"/>
        <w:jc w:val="center"/>
      </w:pPr>
    </w:p>
    <w:p w:rsidR="004E06B3" w:rsidRDefault="004E06B3" w:rsidP="0005377B">
      <w:pPr>
        <w:pStyle w:val="ab"/>
        <w:spacing w:before="28" w:after="28"/>
        <w:ind w:firstLine="708"/>
        <w:rPr>
          <w:sz w:val="28"/>
          <w:szCs w:val="28"/>
        </w:rPr>
      </w:pPr>
    </w:p>
    <w:p w:rsidR="004E06B3" w:rsidRDefault="0005377B" w:rsidP="0005377B">
      <w:pPr>
        <w:pStyle w:val="ab"/>
        <w:spacing w:before="28" w:after="28"/>
        <w:ind w:firstLine="708"/>
        <w:rPr>
          <w:sz w:val="28"/>
          <w:szCs w:val="28"/>
        </w:rPr>
      </w:pPr>
      <w:r w:rsidRPr="00046E44">
        <w:rPr>
          <w:sz w:val="28"/>
          <w:szCs w:val="28"/>
        </w:rPr>
        <w:t xml:space="preserve">В процессе психолого-педагогического мониторинга, проведенного </w:t>
      </w:r>
    </w:p>
    <w:p w:rsidR="0005377B" w:rsidRPr="00046E44" w:rsidRDefault="0005377B" w:rsidP="004E06B3">
      <w:pPr>
        <w:pStyle w:val="ab"/>
        <w:spacing w:before="28" w:after="28"/>
      </w:pPr>
      <w:r w:rsidRPr="00046E44">
        <w:rPr>
          <w:sz w:val="28"/>
          <w:szCs w:val="28"/>
        </w:rPr>
        <w:t>в ДОУ по окончании учебного года,</w:t>
      </w:r>
      <w:r>
        <w:rPr>
          <w:sz w:val="28"/>
          <w:szCs w:val="28"/>
        </w:rPr>
        <w:t> </w:t>
      </w:r>
      <w:r w:rsidRPr="00046E44">
        <w:rPr>
          <w:sz w:val="28"/>
          <w:szCs w:val="28"/>
        </w:rPr>
        <w:t xml:space="preserve"> получены следующие результаты.</w:t>
      </w:r>
    </w:p>
    <w:tbl>
      <w:tblPr>
        <w:tblW w:w="0" w:type="auto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242"/>
        <w:gridCol w:w="2740"/>
      </w:tblGrid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К 3-м годам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Результат  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Pr="00046E44" w:rsidRDefault="0005377B" w:rsidP="0005377B">
            <w:pPr>
              <w:pStyle w:val="ab"/>
              <w:jc w:val="both"/>
              <w:textAlignment w:val="baseline"/>
            </w:pPr>
            <w:r w:rsidRPr="00046E44">
              <w:rPr>
                <w:color w:val="000000"/>
                <w:sz w:val="28"/>
                <w:szCs w:val="28"/>
              </w:rPr>
              <w:t>ребёнок интересуется окружающими предметами и активно действует с ними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85%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вовлечен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действия с игрушками и другими предметами, стремится проявлять настойчивость в достижении результата своих действий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80%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простейшими навыками самообслуживания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85%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стремится проявлять самостоятельность в бытовом и игровом поведении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90%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85%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обращаться с вопросами и просьбами, понимает речь взрослых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85%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названия окружающих предметов и игрушек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активно подражает им в движениях и действиях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95%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появляются игры, в которых ребенок воспроизводит действия взрослого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90%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сверстникам, наблюдает за их действиями и подражает им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85%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стихам, песням и сказкам, рассматриванию картинки, стремится двигаться под музыку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90%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откликается на различные произведения культуры и искусства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85%</w:t>
            </w:r>
          </w:p>
        </w:tc>
      </w:tr>
      <w:tr w:rsidR="0005377B" w:rsidTr="004E06B3">
        <w:tc>
          <w:tcPr>
            <w:tcW w:w="6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77B" w:rsidRDefault="0005377B" w:rsidP="0005377B">
            <w:pPr>
              <w:pStyle w:val="ab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80%</w:t>
            </w:r>
          </w:p>
        </w:tc>
      </w:tr>
    </w:tbl>
    <w:p w:rsidR="004E06B3" w:rsidRDefault="0005377B" w:rsidP="0005377B">
      <w:pPr>
        <w:pStyle w:val="ab"/>
        <w:spacing w:before="28" w:after="28"/>
        <w:jc w:val="both"/>
        <w:rPr>
          <w:sz w:val="24"/>
          <w:szCs w:val="24"/>
        </w:rPr>
      </w:pPr>
      <w:r w:rsidRPr="00046E44">
        <w:rPr>
          <w:sz w:val="24"/>
          <w:szCs w:val="24"/>
        </w:rPr>
        <w:t xml:space="preserve"> </w:t>
      </w:r>
      <w:r w:rsidRPr="00046E44">
        <w:rPr>
          <w:sz w:val="24"/>
          <w:szCs w:val="24"/>
        </w:rPr>
        <w:tab/>
      </w:r>
    </w:p>
    <w:p w:rsidR="004E06B3" w:rsidRDefault="00673752" w:rsidP="0005377B">
      <w:pPr>
        <w:pStyle w:val="ab"/>
        <w:spacing w:before="28" w:after="2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83" style="position:absolute;left:0;text-align:left;margin-left:-10.05pt;margin-top:8.3pt;width:459pt;height:139.6pt;z-index:-2516101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4E06B3" w:rsidRDefault="004E06B3" w:rsidP="004E06B3">
      <w:pPr>
        <w:pStyle w:val="ab"/>
        <w:spacing w:before="28" w:after="2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377B" w:rsidRPr="00046E44">
        <w:rPr>
          <w:sz w:val="28"/>
          <w:szCs w:val="28"/>
        </w:rPr>
        <w:t>Данные мониторинга представленные в таблице, позволяют сделать</w:t>
      </w:r>
    </w:p>
    <w:p w:rsidR="004E06B3" w:rsidRDefault="0005377B" w:rsidP="004E06B3">
      <w:pPr>
        <w:pStyle w:val="ab"/>
        <w:spacing w:before="28" w:after="28"/>
        <w:jc w:val="center"/>
        <w:rPr>
          <w:sz w:val="28"/>
          <w:szCs w:val="28"/>
        </w:rPr>
      </w:pPr>
      <w:r w:rsidRPr="00046E44">
        <w:rPr>
          <w:sz w:val="28"/>
          <w:szCs w:val="28"/>
        </w:rPr>
        <w:t>вывод, что интегративные качества личности</w:t>
      </w:r>
      <w:r>
        <w:rPr>
          <w:sz w:val="28"/>
          <w:szCs w:val="28"/>
        </w:rPr>
        <w:t> </w:t>
      </w:r>
      <w:r w:rsidRPr="00046E44">
        <w:rPr>
          <w:sz w:val="28"/>
          <w:szCs w:val="28"/>
        </w:rPr>
        <w:t xml:space="preserve"> сформированы </w:t>
      </w:r>
      <w:proofErr w:type="gramStart"/>
      <w:r w:rsidRPr="00046E44">
        <w:rPr>
          <w:sz w:val="28"/>
          <w:szCs w:val="28"/>
        </w:rPr>
        <w:t>на</w:t>
      </w:r>
      <w:proofErr w:type="gramEnd"/>
    </w:p>
    <w:p w:rsidR="004E06B3" w:rsidRDefault="0005377B" w:rsidP="004E06B3">
      <w:pPr>
        <w:pStyle w:val="ab"/>
        <w:spacing w:before="28" w:after="28"/>
        <w:jc w:val="center"/>
        <w:rPr>
          <w:sz w:val="28"/>
          <w:szCs w:val="28"/>
        </w:rPr>
      </w:pPr>
      <w:r w:rsidRPr="00046E44">
        <w:rPr>
          <w:sz w:val="28"/>
          <w:szCs w:val="28"/>
        </w:rPr>
        <w:t xml:space="preserve">достаточно высоком </w:t>
      </w:r>
      <w:proofErr w:type="gramStart"/>
      <w:r w:rsidRPr="00046E44">
        <w:rPr>
          <w:sz w:val="28"/>
          <w:szCs w:val="28"/>
        </w:rPr>
        <w:t>уровне</w:t>
      </w:r>
      <w:proofErr w:type="gramEnd"/>
      <w:r w:rsidRPr="00046E44">
        <w:rPr>
          <w:sz w:val="28"/>
          <w:szCs w:val="28"/>
        </w:rPr>
        <w:t xml:space="preserve"> у большинства воспитанников.</w:t>
      </w:r>
    </w:p>
    <w:p w:rsidR="004E06B3" w:rsidRDefault="0005377B" w:rsidP="004E06B3">
      <w:pPr>
        <w:pStyle w:val="ab"/>
        <w:spacing w:before="28" w:after="28"/>
        <w:jc w:val="center"/>
        <w:rPr>
          <w:sz w:val="28"/>
          <w:szCs w:val="28"/>
        </w:rPr>
      </w:pPr>
      <w:r w:rsidRPr="00046E44">
        <w:rPr>
          <w:sz w:val="28"/>
          <w:szCs w:val="28"/>
        </w:rPr>
        <w:t>Это свидетельствует о том, что в МБДОУ «Детский сад №19»</w:t>
      </w:r>
    </w:p>
    <w:p w:rsidR="004E06B3" w:rsidRDefault="0005377B" w:rsidP="004E06B3">
      <w:pPr>
        <w:pStyle w:val="ab"/>
        <w:spacing w:before="28" w:after="28"/>
        <w:jc w:val="center"/>
        <w:rPr>
          <w:sz w:val="28"/>
          <w:szCs w:val="28"/>
        </w:rPr>
      </w:pPr>
      <w:r w:rsidRPr="00046E44">
        <w:rPr>
          <w:sz w:val="28"/>
          <w:szCs w:val="28"/>
        </w:rPr>
        <w:t xml:space="preserve">ведется систематическая, целенаправленная работа педагогов </w:t>
      </w:r>
      <w:proofErr w:type="gramStart"/>
      <w:r w:rsidRPr="00046E44">
        <w:rPr>
          <w:sz w:val="28"/>
          <w:szCs w:val="28"/>
        </w:rPr>
        <w:t>над</w:t>
      </w:r>
      <w:proofErr w:type="gramEnd"/>
    </w:p>
    <w:p w:rsidR="004E06B3" w:rsidRDefault="0005377B" w:rsidP="004E06B3">
      <w:pPr>
        <w:pStyle w:val="ab"/>
        <w:spacing w:before="28" w:after="28"/>
        <w:jc w:val="center"/>
        <w:rPr>
          <w:sz w:val="28"/>
          <w:szCs w:val="28"/>
        </w:rPr>
      </w:pPr>
      <w:r w:rsidRPr="00046E44">
        <w:rPr>
          <w:sz w:val="28"/>
          <w:szCs w:val="28"/>
        </w:rPr>
        <w:t>освоением воспитанниками программных требований,</w:t>
      </w:r>
    </w:p>
    <w:p w:rsidR="00DE1901" w:rsidRPr="004D1FF1" w:rsidRDefault="0005377B" w:rsidP="004D1FF1">
      <w:pPr>
        <w:pStyle w:val="ab"/>
        <w:spacing w:before="28" w:after="28"/>
        <w:jc w:val="center"/>
      </w:pPr>
      <w:proofErr w:type="gramStart"/>
      <w:r w:rsidRPr="00046E44">
        <w:rPr>
          <w:sz w:val="28"/>
          <w:szCs w:val="28"/>
        </w:rPr>
        <w:t>которая</w:t>
      </w:r>
      <w:proofErr w:type="gramEnd"/>
      <w:r w:rsidRPr="00046E44">
        <w:rPr>
          <w:sz w:val="28"/>
          <w:szCs w:val="28"/>
        </w:rPr>
        <w:t xml:space="preserve"> дает положительные результаты.</w:t>
      </w:r>
    </w:p>
    <w:p w:rsidR="00DE1901" w:rsidRDefault="00DE1901" w:rsidP="00590D11">
      <w:pPr>
        <w:ind w:right="426"/>
        <w:rPr>
          <w:sz w:val="28"/>
          <w:szCs w:val="28"/>
        </w:rPr>
      </w:pPr>
    </w:p>
    <w:p w:rsidR="00DE1901" w:rsidRDefault="00DE1901" w:rsidP="00590D11">
      <w:pPr>
        <w:ind w:right="426"/>
        <w:rPr>
          <w:sz w:val="28"/>
          <w:szCs w:val="28"/>
        </w:rPr>
      </w:pPr>
    </w:p>
    <w:p w:rsidR="00A27AE7" w:rsidRDefault="00590B6F" w:rsidP="00590D11">
      <w:pPr>
        <w:ind w:right="426"/>
        <w:rPr>
          <w:sz w:val="28"/>
          <w:szCs w:val="28"/>
        </w:rPr>
      </w:pPr>
      <w:r>
        <w:rPr>
          <w:sz w:val="28"/>
          <w:szCs w:val="28"/>
        </w:rPr>
        <w:t>3.3</w:t>
      </w:r>
      <w:r w:rsidR="00A27AE7">
        <w:rPr>
          <w:sz w:val="28"/>
          <w:szCs w:val="28"/>
        </w:rPr>
        <w:t>.</w:t>
      </w:r>
      <w:r w:rsidR="00F65228" w:rsidRPr="0035491E">
        <w:rPr>
          <w:sz w:val="28"/>
          <w:szCs w:val="28"/>
        </w:rPr>
        <w:t>Удовлетворенность</w:t>
      </w:r>
      <w:r w:rsidR="00A27AE7">
        <w:rPr>
          <w:sz w:val="28"/>
          <w:szCs w:val="28"/>
        </w:rPr>
        <w:t xml:space="preserve"> качеством образовательных услуг</w:t>
      </w:r>
    </w:p>
    <w:p w:rsidR="00A27AE7" w:rsidRDefault="00A27AE7" w:rsidP="00590D11">
      <w:pPr>
        <w:pStyle w:val="ab"/>
        <w:ind w:right="42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Желаемый результат образовательной деятельности – это высокая степень удовлетворения запросов родителей. Следует отметить, что в тех направлениях деятельности, которые напрямую связаны с финансированием (питание, материально-техническое оснащение), всегда будут встречаться затруднения.</w:t>
      </w:r>
      <w:r w:rsidRPr="00A27AE7">
        <w:rPr>
          <w:sz w:val="28"/>
          <w:szCs w:val="28"/>
        </w:rPr>
        <w:t xml:space="preserve"> </w:t>
      </w:r>
      <w:r>
        <w:rPr>
          <w:sz w:val="28"/>
          <w:szCs w:val="28"/>
        </w:rPr>
        <w:t>По таким позициям, как «удовлетворенность уровнем образовательной работы», «отношение педагогов к детям» просматривается самый высокий уровень удовлетворенности. Прослеживается положительная динамика.</w:t>
      </w:r>
    </w:p>
    <w:p w:rsidR="00590D11" w:rsidRDefault="00590D11" w:rsidP="00590D11">
      <w:pPr>
        <w:pStyle w:val="ab"/>
        <w:ind w:right="426" w:firstLine="900"/>
        <w:jc w:val="both"/>
        <w:rPr>
          <w:sz w:val="28"/>
          <w:szCs w:val="28"/>
        </w:rPr>
      </w:pPr>
    </w:p>
    <w:p w:rsidR="00590D11" w:rsidRDefault="003D673B" w:rsidP="00B84047">
      <w:pPr>
        <w:pStyle w:val="ab"/>
        <w:ind w:right="426"/>
        <w:jc w:val="both"/>
        <w:rPr>
          <w:sz w:val="28"/>
          <w:szCs w:val="28"/>
        </w:rPr>
      </w:pPr>
      <w:r w:rsidRPr="003D673B">
        <w:rPr>
          <w:noProof/>
          <w:sz w:val="28"/>
          <w:szCs w:val="28"/>
        </w:rPr>
        <w:lastRenderedPageBreak/>
        <w:drawing>
          <wp:inline distT="0" distB="0" distL="0" distR="0">
            <wp:extent cx="2762250" cy="1590675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90D11" w:rsidRDefault="00673752" w:rsidP="00590D11">
      <w:pPr>
        <w:pStyle w:val="ab"/>
        <w:ind w:right="426" w:firstLine="900"/>
        <w:jc w:val="both"/>
      </w:pPr>
      <w:r w:rsidRPr="00673752">
        <w:rPr>
          <w:noProof/>
          <w:sz w:val="28"/>
          <w:szCs w:val="28"/>
        </w:rPr>
        <w:pict>
          <v:shape id="_x0000_s1064" type="#_x0000_t32" style="position:absolute;left:0;text-align:left;margin-left:.45pt;margin-top:.95pt;width:214.5pt;height:0;z-index:251689984" o:connectortype="straight"/>
        </w:pict>
      </w:r>
      <w:r w:rsidRPr="00673752">
        <w:rPr>
          <w:noProof/>
          <w:sz w:val="28"/>
          <w:szCs w:val="28"/>
        </w:rPr>
        <w:pict>
          <v:roundrect id="_x0000_s1066" style="position:absolute;left:0;text-align:left;margin-left:4.2pt;margin-top:10.5pt;width:441pt;height:96pt;z-index:-25162342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F9330D" w:rsidRDefault="00590D11" w:rsidP="00F9330D">
      <w:pPr>
        <w:pStyle w:val="ab"/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>Обобщенный показатель</w:t>
      </w:r>
      <w:r w:rsidR="00A27AE7">
        <w:rPr>
          <w:sz w:val="28"/>
          <w:szCs w:val="28"/>
        </w:rPr>
        <w:t xml:space="preserve"> удовлетворенности качеством</w:t>
      </w:r>
    </w:p>
    <w:p w:rsidR="00F9330D" w:rsidRDefault="00A27AE7" w:rsidP="00F9330D">
      <w:pPr>
        <w:pStyle w:val="ab"/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услуг детского сада можно считать </w:t>
      </w:r>
      <w:proofErr w:type="gramStart"/>
      <w:r>
        <w:rPr>
          <w:sz w:val="28"/>
          <w:szCs w:val="28"/>
        </w:rPr>
        <w:t>позитивный</w:t>
      </w:r>
      <w:proofErr w:type="gramEnd"/>
    </w:p>
    <w:p w:rsidR="00F9330D" w:rsidRDefault="00A27AE7" w:rsidP="00F9330D">
      <w:pPr>
        <w:pStyle w:val="ab"/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>ответ родителей на вопрос «Довольны ли Вы, что ваш ребенок</w:t>
      </w:r>
    </w:p>
    <w:p w:rsidR="00F9330D" w:rsidRDefault="00A27AE7" w:rsidP="00F9330D">
      <w:pPr>
        <w:pStyle w:val="ab"/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>посещает именно этот детский сад?»</w:t>
      </w:r>
      <w:r w:rsidR="003A5A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0D11">
        <w:rPr>
          <w:sz w:val="28"/>
          <w:szCs w:val="28"/>
        </w:rPr>
        <w:t>98% родителей</w:t>
      </w:r>
    </w:p>
    <w:p w:rsidR="002941CB" w:rsidRDefault="00590D11" w:rsidP="004D1FF1">
      <w:pPr>
        <w:pStyle w:val="ab"/>
        <w:ind w:right="426"/>
        <w:jc w:val="center"/>
        <w:rPr>
          <w:sz w:val="28"/>
          <w:szCs w:val="28"/>
        </w:rPr>
      </w:pPr>
      <w:r>
        <w:rPr>
          <w:sz w:val="28"/>
          <w:szCs w:val="28"/>
        </w:rPr>
        <w:t>ответили положительно.</w:t>
      </w:r>
    </w:p>
    <w:p w:rsidR="00EF576A" w:rsidRDefault="00EF576A" w:rsidP="004E06B3">
      <w:pPr>
        <w:ind w:right="426"/>
        <w:rPr>
          <w:b/>
          <w:sz w:val="28"/>
          <w:szCs w:val="28"/>
        </w:rPr>
      </w:pPr>
    </w:p>
    <w:p w:rsidR="00EF576A" w:rsidRDefault="00EF576A" w:rsidP="00590D11">
      <w:pPr>
        <w:ind w:right="426"/>
        <w:rPr>
          <w:b/>
          <w:sz w:val="28"/>
          <w:szCs w:val="28"/>
        </w:rPr>
      </w:pPr>
      <w:r>
        <w:rPr>
          <w:b/>
          <w:sz w:val="28"/>
          <w:szCs w:val="28"/>
        </w:rPr>
        <w:t>4.Кадровое обеспечение</w:t>
      </w:r>
    </w:p>
    <w:p w:rsidR="002941CB" w:rsidRDefault="002941CB" w:rsidP="00590D11">
      <w:pPr>
        <w:ind w:right="426"/>
        <w:rPr>
          <w:sz w:val="28"/>
          <w:szCs w:val="28"/>
        </w:rPr>
      </w:pPr>
      <w:r w:rsidRPr="002941CB">
        <w:rPr>
          <w:sz w:val="28"/>
          <w:szCs w:val="28"/>
        </w:rPr>
        <w:t>4.1.</w:t>
      </w:r>
      <w:r w:rsidR="00F9330D" w:rsidRPr="00F9330D">
        <w:rPr>
          <w:b/>
          <w:sz w:val="28"/>
          <w:szCs w:val="28"/>
        </w:rPr>
        <w:t xml:space="preserve"> </w:t>
      </w:r>
      <w:r w:rsidR="00F9330D" w:rsidRPr="00F9330D">
        <w:rPr>
          <w:sz w:val="28"/>
          <w:szCs w:val="28"/>
        </w:rPr>
        <w:t>Анализ качественного состава педагогического коллектива</w:t>
      </w:r>
    </w:p>
    <w:p w:rsidR="00F9330D" w:rsidRDefault="00F9330D" w:rsidP="00590D11">
      <w:pPr>
        <w:ind w:right="426"/>
        <w:rPr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136"/>
        <w:gridCol w:w="850"/>
        <w:gridCol w:w="1132"/>
        <w:gridCol w:w="1136"/>
        <w:gridCol w:w="991"/>
        <w:gridCol w:w="1275"/>
      </w:tblGrid>
      <w:tr w:rsidR="00F9330D" w:rsidTr="00A752A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0D" w:rsidRPr="00E52BD6" w:rsidRDefault="00F9330D" w:rsidP="000A35FD">
            <w:pPr>
              <w:jc w:val="center"/>
            </w:pPr>
          </w:p>
          <w:p w:rsidR="00F9330D" w:rsidRPr="00E52BD6" w:rsidRDefault="00F9330D" w:rsidP="000A35FD">
            <w:pPr>
              <w:jc w:val="center"/>
            </w:pPr>
          </w:p>
          <w:p w:rsidR="00A752A1" w:rsidRDefault="00F9330D" w:rsidP="000A35FD">
            <w:pPr>
              <w:spacing w:after="200"/>
              <w:jc w:val="center"/>
            </w:pPr>
            <w:r w:rsidRPr="00E52BD6">
              <w:t xml:space="preserve">Учебный </w:t>
            </w:r>
          </w:p>
          <w:p w:rsidR="00F9330D" w:rsidRPr="00E52BD6" w:rsidRDefault="00F9330D" w:rsidP="000A35FD">
            <w:pPr>
              <w:spacing w:after="200"/>
              <w:jc w:val="center"/>
              <w:rPr>
                <w:lang w:eastAsia="en-US"/>
              </w:rPr>
            </w:pPr>
            <w:r w:rsidRPr="00E52BD6">
              <w:t>год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E52BD6" w:rsidRDefault="00F9330D" w:rsidP="000A35FD">
            <w:pPr>
              <w:spacing w:after="200"/>
              <w:jc w:val="center"/>
              <w:rPr>
                <w:lang w:eastAsia="en-US"/>
              </w:rPr>
            </w:pPr>
            <w:r w:rsidRPr="00E52BD6">
              <w:t xml:space="preserve">Образование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E52BD6" w:rsidRDefault="00F9330D" w:rsidP="000A35FD">
            <w:pPr>
              <w:spacing w:after="200"/>
              <w:jc w:val="center"/>
              <w:rPr>
                <w:lang w:eastAsia="en-US"/>
              </w:rPr>
            </w:pPr>
            <w:r w:rsidRPr="00E52BD6">
              <w:t xml:space="preserve">Категория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0D" w:rsidRPr="00E52BD6" w:rsidRDefault="00F9330D" w:rsidP="000A35FD">
            <w:pPr>
              <w:spacing w:after="200"/>
              <w:jc w:val="center"/>
              <w:rPr>
                <w:lang w:eastAsia="en-US"/>
              </w:rPr>
            </w:pPr>
            <w:r w:rsidRPr="00E52BD6">
              <w:t>Курсы повышения квалификации</w:t>
            </w:r>
          </w:p>
        </w:tc>
      </w:tr>
      <w:tr w:rsidR="00A752A1" w:rsidTr="00CA49FF">
        <w:trPr>
          <w:trHeight w:val="10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A1" w:rsidRPr="00E52BD6" w:rsidRDefault="00A752A1" w:rsidP="000A35F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Default="00A752A1" w:rsidP="000A35FD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Default="00A752A1" w:rsidP="000A35FD">
            <w:pPr>
              <w:jc w:val="center"/>
            </w:pPr>
            <w:proofErr w:type="gramStart"/>
            <w:r w:rsidRPr="00E52BD6">
              <w:t>Ср</w:t>
            </w:r>
            <w:proofErr w:type="gramEnd"/>
            <w:r w:rsidRPr="00E52BD6">
              <w:t>.</w:t>
            </w:r>
          </w:p>
          <w:p w:rsidR="00A752A1" w:rsidRPr="00E52BD6" w:rsidRDefault="00A752A1" w:rsidP="00A752A1">
            <w:pPr>
              <w:jc w:val="center"/>
            </w:pPr>
            <w:proofErr w:type="spellStart"/>
            <w:r>
              <w:t>п</w:t>
            </w:r>
            <w:r w:rsidRPr="00E52BD6">
              <w:t>рофес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E52BD6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E52BD6">
              <w:t>Высшая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E52BD6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E52BD6">
              <w:t>1-я</w:t>
            </w:r>
          </w:p>
          <w:p w:rsidR="00A752A1" w:rsidRPr="00E52BD6" w:rsidRDefault="00A752A1" w:rsidP="000A35FD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E52BD6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E52BD6">
              <w:t>Не имеют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E52BD6" w:rsidRDefault="00A752A1" w:rsidP="000A35FD">
            <w:pPr>
              <w:jc w:val="center"/>
            </w:pPr>
            <w:r w:rsidRPr="00E52BD6">
              <w:t>Проф.</w:t>
            </w:r>
          </w:p>
          <w:p w:rsidR="00A752A1" w:rsidRPr="00E52BD6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E52BD6">
              <w:t>курсы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E52BD6" w:rsidRDefault="00A752A1" w:rsidP="000A35FD">
            <w:pPr>
              <w:jc w:val="center"/>
            </w:pPr>
            <w:r>
              <w:t xml:space="preserve">По </w:t>
            </w:r>
            <w:proofErr w:type="spellStart"/>
            <w:r>
              <w:t>информ</w:t>
            </w:r>
            <w:proofErr w:type="spellEnd"/>
            <w:r>
              <w:t>.</w:t>
            </w:r>
          </w:p>
          <w:p w:rsidR="00A752A1" w:rsidRPr="00E52BD6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E52BD6">
              <w:t>технологиям</w:t>
            </w:r>
          </w:p>
        </w:tc>
      </w:tr>
      <w:tr w:rsidR="00A752A1" w:rsidTr="00A752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2012/2013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40%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80%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20%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80%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0%</w:t>
            </w:r>
          </w:p>
        </w:tc>
      </w:tr>
      <w:tr w:rsidR="00A752A1" w:rsidTr="00A752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1" w:rsidRPr="003D673B" w:rsidRDefault="00A752A1" w:rsidP="00A752A1">
            <w:pPr>
              <w:spacing w:after="200"/>
              <w:rPr>
                <w:lang w:eastAsia="en-US"/>
              </w:rPr>
            </w:pPr>
            <w:r w:rsidRPr="003D673B">
              <w:t xml:space="preserve">   2013/2014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A752A1">
            <w:pPr>
              <w:spacing w:after="200"/>
              <w:jc w:val="center"/>
              <w:rPr>
                <w:lang w:eastAsia="en-US"/>
              </w:rPr>
            </w:pPr>
            <w:r w:rsidRPr="003D673B">
              <w:t>40%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20%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60%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20%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60%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jc w:val="center"/>
            </w:pPr>
            <w:r w:rsidRPr="003D673B">
              <w:t>2чел.</w:t>
            </w:r>
          </w:p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40%</w:t>
            </w:r>
          </w:p>
        </w:tc>
      </w:tr>
      <w:tr w:rsidR="00A752A1" w:rsidTr="004D1FF1">
        <w:trPr>
          <w:trHeight w:val="7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Перспективы на 2014-2015уч.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40%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20%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80%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A1" w:rsidRPr="003D673B" w:rsidRDefault="00A752A1" w:rsidP="000A35FD">
            <w:pPr>
              <w:jc w:val="center"/>
            </w:pPr>
            <w:r w:rsidRPr="003D673B">
              <w:t>4чел.</w:t>
            </w:r>
          </w:p>
          <w:p w:rsidR="00A752A1" w:rsidRPr="003D673B" w:rsidRDefault="00A752A1" w:rsidP="000A35FD">
            <w:pPr>
              <w:spacing w:after="200"/>
              <w:jc w:val="center"/>
              <w:rPr>
                <w:lang w:eastAsia="en-US"/>
              </w:rPr>
            </w:pPr>
            <w:r w:rsidRPr="003D673B">
              <w:t>80%</w:t>
            </w:r>
          </w:p>
        </w:tc>
      </w:tr>
    </w:tbl>
    <w:p w:rsidR="00DE312F" w:rsidRDefault="00A81856" w:rsidP="00DE312F">
      <w:pPr>
        <w:pStyle w:val="a8"/>
        <w:ind w:right="426" w:firstLine="567"/>
        <w:jc w:val="left"/>
        <w:rPr>
          <w:b w:val="0"/>
          <w:sz w:val="28"/>
        </w:rPr>
      </w:pPr>
      <w:r>
        <w:rPr>
          <w:b w:val="0"/>
          <w:sz w:val="28"/>
        </w:rPr>
        <w:t xml:space="preserve">    </w:t>
      </w:r>
    </w:p>
    <w:p w:rsidR="00DE312F" w:rsidRDefault="00A81856" w:rsidP="003D673B">
      <w:pPr>
        <w:pStyle w:val="a8"/>
        <w:ind w:right="426" w:firstLine="567"/>
        <w:jc w:val="left"/>
        <w:rPr>
          <w:b w:val="0"/>
          <w:i/>
          <w:sz w:val="28"/>
        </w:rPr>
      </w:pPr>
      <w:r w:rsidRPr="004D1FF1">
        <w:rPr>
          <w:b w:val="0"/>
          <w:i/>
          <w:sz w:val="28"/>
        </w:rPr>
        <w:t>Уровень образования</w:t>
      </w:r>
    </w:p>
    <w:p w:rsidR="003D673B" w:rsidRPr="003D673B" w:rsidRDefault="003D673B" w:rsidP="003D673B">
      <w:pPr>
        <w:pStyle w:val="a8"/>
        <w:ind w:right="426" w:firstLine="567"/>
        <w:jc w:val="left"/>
        <w:rPr>
          <w:b w:val="0"/>
          <w:i/>
          <w:sz w:val="28"/>
        </w:rPr>
      </w:pPr>
    </w:p>
    <w:p w:rsidR="00B84047" w:rsidRPr="00CA49FF" w:rsidRDefault="00673752" w:rsidP="00CA49FF">
      <w:pPr>
        <w:pStyle w:val="a8"/>
        <w:ind w:right="426"/>
        <w:jc w:val="both"/>
        <w:rPr>
          <w:rStyle w:val="FontStyle12"/>
          <w:rFonts w:ascii="Times New Roman" w:hAnsi="Times New Roman"/>
          <w:b w:val="0"/>
          <w:sz w:val="28"/>
        </w:rPr>
      </w:pPr>
      <w:r>
        <w:rPr>
          <w:b w:val="0"/>
          <w:noProof/>
          <w:sz w:val="28"/>
        </w:rPr>
        <w:pict>
          <v:shape id="_x0000_s1072" type="#_x0000_t32" style="position:absolute;left:0;text-align:left;margin-left:4.2pt;margin-top:139.45pt;width:183.75pt;height:0;z-index:251699200" o:connectortype="straight"/>
        </w:pict>
      </w:r>
      <w:r w:rsidR="003D673B" w:rsidRPr="003D673B">
        <w:rPr>
          <w:rStyle w:val="FontStyle12"/>
          <w:rFonts w:ascii="Times New Roman" w:hAnsi="Times New Roman"/>
          <w:b w:val="0"/>
          <w:noProof/>
          <w:sz w:val="28"/>
        </w:rPr>
        <w:drawing>
          <wp:inline distT="0" distB="0" distL="0" distR="0">
            <wp:extent cx="2400300" cy="1819275"/>
            <wp:effectExtent l="19050" t="0" r="1905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B4F8C" w:rsidRDefault="00673752" w:rsidP="001B4F8C">
      <w:pPr>
        <w:pStyle w:val="a8"/>
        <w:ind w:right="426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oundrect id="_x0000_s1074" style="position:absolute;margin-left:5.7pt;margin-top:9.25pt;width:426pt;height:37.5pt;z-index:-2516162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120A42" w:rsidRDefault="001B4F8C" w:rsidP="00CA49FF">
      <w:pPr>
        <w:pStyle w:val="a8"/>
        <w:ind w:right="426" w:firstLine="567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>Все педагоги имеют педагогическое образование</w:t>
      </w:r>
    </w:p>
    <w:p w:rsidR="001B4F8C" w:rsidRDefault="001B4F8C" w:rsidP="00120A42">
      <w:pPr>
        <w:pStyle w:val="a8"/>
        <w:ind w:right="426" w:firstLine="567"/>
        <w:jc w:val="right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1B4F8C" w:rsidRPr="004D1FF1" w:rsidRDefault="001B4F8C" w:rsidP="00CA49FF">
      <w:pPr>
        <w:pStyle w:val="a8"/>
        <w:ind w:right="426"/>
        <w:jc w:val="left"/>
        <w:rPr>
          <w:rStyle w:val="FontStyle12"/>
          <w:rFonts w:ascii="Times New Roman" w:hAnsi="Times New Roman"/>
          <w:b w:val="0"/>
          <w:i/>
          <w:sz w:val="28"/>
          <w:szCs w:val="28"/>
        </w:rPr>
      </w:pPr>
    </w:p>
    <w:p w:rsidR="00CA49FF" w:rsidRPr="004D1FF1" w:rsidRDefault="00CA49FF" w:rsidP="00CA49FF">
      <w:pPr>
        <w:pStyle w:val="a8"/>
        <w:ind w:right="426"/>
        <w:jc w:val="left"/>
        <w:rPr>
          <w:rStyle w:val="FontStyle12"/>
          <w:rFonts w:ascii="Times New Roman" w:hAnsi="Times New Roman"/>
          <w:b w:val="0"/>
          <w:i/>
          <w:sz w:val="28"/>
          <w:szCs w:val="28"/>
        </w:rPr>
      </w:pPr>
      <w:r w:rsidRPr="004D1FF1">
        <w:rPr>
          <w:rStyle w:val="FontStyle12"/>
          <w:rFonts w:ascii="Times New Roman" w:hAnsi="Times New Roman"/>
          <w:b w:val="0"/>
          <w:i/>
          <w:sz w:val="28"/>
          <w:szCs w:val="28"/>
        </w:rPr>
        <w:t xml:space="preserve">        Уровень квалификации </w:t>
      </w:r>
    </w:p>
    <w:p w:rsidR="00120A42" w:rsidRDefault="00673752" w:rsidP="00CA49FF">
      <w:pPr>
        <w:pStyle w:val="a8"/>
        <w:ind w:right="426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shape id="_x0000_s1075" type="#_x0000_t32" style="position:absolute;margin-left:5.7pt;margin-top:130.95pt;width:213.75pt;height:0;z-index:251701248" o:connectortype="straight"/>
        </w:pict>
      </w:r>
      <w:r w:rsidR="00120A42" w:rsidRPr="00A81856">
        <w:rPr>
          <w:b w:val="0"/>
          <w:sz w:val="28"/>
        </w:rPr>
        <w:t xml:space="preserve"> </w:t>
      </w:r>
      <w:r w:rsidR="001B4F8C" w:rsidRPr="001B4F8C">
        <w:rPr>
          <w:b w:val="0"/>
          <w:noProof/>
          <w:sz w:val="28"/>
        </w:rPr>
        <w:drawing>
          <wp:inline distT="0" distB="0" distL="0" distR="0">
            <wp:extent cx="2714625" cy="1704975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20A42" w:rsidRDefault="00673752" w:rsidP="00DE312F">
      <w:pPr>
        <w:pStyle w:val="a8"/>
        <w:ind w:right="426" w:firstLine="567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roundrect id="_x0000_s1071" style="position:absolute;left:0;text-align:left;margin-left:13.2pt;margin-top:5.9pt;width:418.5pt;height:49.35pt;z-index:-25161830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CA49FF" w:rsidRDefault="00CA49FF" w:rsidP="00CA49FF">
      <w:pPr>
        <w:pStyle w:val="a8"/>
        <w:ind w:right="426" w:firstLine="567"/>
        <w:rPr>
          <w:b w:val="0"/>
          <w:sz w:val="28"/>
        </w:rPr>
      </w:pPr>
      <w:r>
        <w:rPr>
          <w:b w:val="0"/>
          <w:sz w:val="28"/>
        </w:rPr>
        <w:t>По данным уровня квалификации</w:t>
      </w:r>
      <w:r w:rsidR="00120A42">
        <w:rPr>
          <w:b w:val="0"/>
          <w:sz w:val="28"/>
        </w:rPr>
        <w:t xml:space="preserve"> преобладает количество</w:t>
      </w:r>
    </w:p>
    <w:p w:rsidR="00120A42" w:rsidRDefault="00120A42" w:rsidP="00CA49FF">
      <w:pPr>
        <w:pStyle w:val="a8"/>
        <w:ind w:right="426" w:firstLine="567"/>
        <w:jc w:val="left"/>
        <w:rPr>
          <w:b w:val="0"/>
          <w:sz w:val="28"/>
        </w:rPr>
      </w:pPr>
      <w:r>
        <w:rPr>
          <w:b w:val="0"/>
          <w:sz w:val="28"/>
        </w:rPr>
        <w:t>педагогов, имеющих категорию: 1 педагог –</w:t>
      </w:r>
      <w:r w:rsidR="00CA49FF">
        <w:rPr>
          <w:b w:val="0"/>
          <w:sz w:val="28"/>
        </w:rPr>
        <w:t xml:space="preserve"> </w:t>
      </w:r>
      <w:r>
        <w:rPr>
          <w:b w:val="0"/>
          <w:sz w:val="28"/>
        </w:rPr>
        <w:t>высшая, 3-первая</w:t>
      </w:r>
    </w:p>
    <w:p w:rsidR="00DE312F" w:rsidRDefault="00DE312F" w:rsidP="00DE312F">
      <w:pPr>
        <w:pStyle w:val="a8"/>
        <w:ind w:right="426" w:firstLine="567"/>
        <w:jc w:val="left"/>
        <w:rPr>
          <w:b w:val="0"/>
          <w:sz w:val="28"/>
        </w:rPr>
      </w:pPr>
    </w:p>
    <w:p w:rsidR="00A81856" w:rsidRDefault="00A81856" w:rsidP="00A81856">
      <w:pPr>
        <w:ind w:right="426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b/>
          <w:sz w:val="28"/>
        </w:rPr>
        <w:t xml:space="preserve">                                                           </w:t>
      </w:r>
    </w:p>
    <w:p w:rsidR="00CA49FF" w:rsidRPr="004D1FF1" w:rsidRDefault="00A81856" w:rsidP="00DE312F">
      <w:pPr>
        <w:pStyle w:val="a8"/>
        <w:ind w:right="426"/>
        <w:jc w:val="left"/>
        <w:rPr>
          <w:rStyle w:val="FontStyle12"/>
          <w:rFonts w:ascii="Times New Roman" w:hAnsi="Times New Roman"/>
          <w:b w:val="0"/>
          <w:i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 xml:space="preserve">  </w:t>
      </w:r>
      <w:r w:rsidR="00CA49FF">
        <w:rPr>
          <w:rStyle w:val="FontStyle12"/>
          <w:rFonts w:ascii="Times New Roman" w:hAnsi="Times New Roman"/>
          <w:b w:val="0"/>
          <w:sz w:val="28"/>
          <w:szCs w:val="28"/>
        </w:rPr>
        <w:t xml:space="preserve">    </w:t>
      </w:r>
      <w:r w:rsidR="00673752" w:rsidRPr="00673752">
        <w:rPr>
          <w:b w:val="0"/>
          <w:noProof/>
          <w:sz w:val="28"/>
        </w:rPr>
        <w:pict>
          <v:shape id="_x0000_s1070" type="#_x0000_t32" style="position:absolute;margin-left:-193.8pt;margin-top:15.25pt;width:70.5pt;height:0;z-index:251697152;mso-position-horizontal-relative:text;mso-position-vertical-relative:text" o:connectortype="straight"/>
        </w:pict>
      </w:r>
      <w:r>
        <w:rPr>
          <w:rStyle w:val="FontStyle12"/>
          <w:rFonts w:ascii="Times New Roman" w:hAnsi="Times New Roman"/>
          <w:b w:val="0"/>
          <w:sz w:val="28"/>
          <w:szCs w:val="28"/>
        </w:rPr>
        <w:t xml:space="preserve"> </w:t>
      </w:r>
      <w:r w:rsidR="00DE312F" w:rsidRPr="004D1FF1">
        <w:rPr>
          <w:rStyle w:val="FontStyle12"/>
          <w:rFonts w:ascii="Times New Roman" w:hAnsi="Times New Roman"/>
          <w:b w:val="0"/>
          <w:i/>
          <w:sz w:val="28"/>
          <w:szCs w:val="28"/>
        </w:rPr>
        <w:t>П</w:t>
      </w:r>
      <w:r w:rsidR="00DE312F" w:rsidRPr="004D1FF1">
        <w:rPr>
          <w:b w:val="0"/>
          <w:i/>
          <w:sz w:val="28"/>
          <w:szCs w:val="28"/>
        </w:rPr>
        <w:t>едагогический с</w:t>
      </w:r>
      <w:r w:rsidRPr="004D1FF1">
        <w:rPr>
          <w:b w:val="0"/>
          <w:i/>
          <w:sz w:val="28"/>
          <w:szCs w:val="28"/>
        </w:rPr>
        <w:t>таж работ</w:t>
      </w:r>
      <w:r w:rsidR="00DE312F" w:rsidRPr="004D1FF1">
        <w:rPr>
          <w:b w:val="0"/>
          <w:i/>
          <w:sz w:val="28"/>
          <w:szCs w:val="28"/>
        </w:rPr>
        <w:t>ы</w:t>
      </w:r>
      <w:r w:rsidR="00673752" w:rsidRPr="00673752">
        <w:rPr>
          <w:b w:val="0"/>
          <w:i/>
          <w:noProof/>
          <w:sz w:val="28"/>
        </w:rPr>
        <w:pict>
          <v:shape id="_x0000_s1067" type="#_x0000_t32" style="position:absolute;margin-left:-3.3pt;margin-top:46pt;width:0;height:0;z-index:251694080;mso-position-horizontal-relative:text;mso-position-vertical-relative:text" o:connectortype="straight"/>
        </w:pict>
      </w:r>
      <w:r w:rsidR="00DE312F" w:rsidRPr="004D1FF1">
        <w:rPr>
          <w:rStyle w:val="FontStyle12"/>
          <w:rFonts w:ascii="Times New Roman" w:hAnsi="Times New Roman"/>
          <w:b w:val="0"/>
          <w:i/>
          <w:sz w:val="28"/>
          <w:szCs w:val="28"/>
        </w:rPr>
        <w:t xml:space="preserve"> </w:t>
      </w:r>
      <w:r w:rsidRPr="004D1FF1">
        <w:rPr>
          <w:rStyle w:val="FontStyle12"/>
          <w:rFonts w:ascii="Times New Roman" w:hAnsi="Times New Roman"/>
          <w:b w:val="0"/>
          <w:i/>
          <w:sz w:val="28"/>
          <w:szCs w:val="28"/>
        </w:rPr>
        <w:t xml:space="preserve">     </w:t>
      </w:r>
    </w:p>
    <w:p w:rsidR="00CA49FF" w:rsidRDefault="00CA49FF" w:rsidP="00DE312F">
      <w:pPr>
        <w:pStyle w:val="a8"/>
        <w:ind w:right="426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CA49FF" w:rsidRDefault="00673752" w:rsidP="00DE312F">
      <w:pPr>
        <w:pStyle w:val="a8"/>
        <w:ind w:right="426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 id="_x0000_s1076" type="#_x0000_t32" style="position:absolute;margin-left:.45pt;margin-top:142.4pt;width:212.25pt;height:.75pt;z-index:251702272" o:connectortype="straight"/>
        </w:pict>
      </w:r>
      <w:r w:rsidR="00CA49FF" w:rsidRPr="00CA49FF">
        <w:rPr>
          <w:rStyle w:val="FontStyle12"/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2705100" cy="1838325"/>
            <wp:effectExtent l="19050" t="0" r="1905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49FF" w:rsidRDefault="00673752" w:rsidP="00DE312F">
      <w:pPr>
        <w:pStyle w:val="a8"/>
        <w:ind w:right="426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oundrect id="_x0000_s1079" style="position:absolute;margin-left:13.95pt;margin-top:11.55pt;width:428.25pt;height:38.25pt;z-index:-2516131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CA49FF" w:rsidRDefault="00CA49FF" w:rsidP="00341676">
      <w:pPr>
        <w:pStyle w:val="a8"/>
        <w:ind w:right="426"/>
        <w:rPr>
          <w:rStyle w:val="FontStyle12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/>
          <w:b w:val="0"/>
          <w:sz w:val="28"/>
          <w:szCs w:val="28"/>
        </w:rPr>
        <w:t xml:space="preserve">В </w:t>
      </w:r>
      <w:r w:rsidR="00341676">
        <w:rPr>
          <w:rStyle w:val="FontStyle12"/>
          <w:rFonts w:ascii="Times New Roman" w:hAnsi="Times New Roman"/>
          <w:b w:val="0"/>
          <w:sz w:val="28"/>
          <w:szCs w:val="28"/>
        </w:rPr>
        <w:t xml:space="preserve">коллективе </w:t>
      </w:r>
      <w:r>
        <w:rPr>
          <w:rStyle w:val="FontStyle12"/>
          <w:rFonts w:ascii="Times New Roman" w:hAnsi="Times New Roman"/>
          <w:b w:val="0"/>
          <w:sz w:val="28"/>
          <w:szCs w:val="28"/>
        </w:rPr>
        <w:t xml:space="preserve"> преобладают педагоги со стажем выше 20 лет.</w:t>
      </w:r>
    </w:p>
    <w:p w:rsidR="00CA49FF" w:rsidRDefault="00CA49FF" w:rsidP="00DE312F">
      <w:pPr>
        <w:pStyle w:val="a8"/>
        <w:ind w:right="426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DE312F" w:rsidRDefault="00A752A1" w:rsidP="00CA49FF">
      <w:pPr>
        <w:pStyle w:val="a8"/>
        <w:ind w:right="426"/>
        <w:jc w:val="left"/>
        <w:rPr>
          <w:b w:val="0"/>
          <w:sz w:val="28"/>
        </w:rPr>
      </w:pPr>
      <w:r w:rsidRPr="00A81856"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          </w:t>
      </w:r>
      <w:r w:rsidR="00A81856">
        <w:rPr>
          <w:b w:val="0"/>
          <w:sz w:val="28"/>
        </w:rPr>
        <w:t xml:space="preserve">             </w:t>
      </w:r>
      <w:r>
        <w:rPr>
          <w:b w:val="0"/>
          <w:sz w:val="28"/>
        </w:rPr>
        <w:t xml:space="preserve"> </w:t>
      </w:r>
      <w:r w:rsidR="00A81856">
        <w:rPr>
          <w:b w:val="0"/>
          <w:sz w:val="28"/>
        </w:rPr>
        <w:t xml:space="preserve">                                                                                         </w:t>
      </w:r>
      <w:r>
        <w:rPr>
          <w:b w:val="0"/>
          <w:sz w:val="28"/>
        </w:rPr>
        <w:t xml:space="preserve">                                                              </w:t>
      </w:r>
    </w:p>
    <w:p w:rsidR="004E06B3" w:rsidRDefault="00341676" w:rsidP="00341676">
      <w:pPr>
        <w:pStyle w:val="a8"/>
        <w:ind w:righ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BC256C" w:rsidRPr="00341676" w:rsidRDefault="004E06B3" w:rsidP="00341676">
      <w:pPr>
        <w:pStyle w:val="a8"/>
        <w:ind w:righ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341676">
        <w:rPr>
          <w:b w:val="0"/>
          <w:sz w:val="28"/>
          <w:szCs w:val="28"/>
        </w:rPr>
        <w:t>Заведующий детского сада награждена нагрудным знаком «Почетный работник общего образования, 3 педагога – почетной грамотой департамента образования Кемеровской области, 3 педагога – почетной грамотой Администрации г</w:t>
      </w:r>
      <w:proofErr w:type="gramStart"/>
      <w:r w:rsidR="00341676">
        <w:rPr>
          <w:b w:val="0"/>
          <w:sz w:val="28"/>
          <w:szCs w:val="28"/>
        </w:rPr>
        <w:t>.П</w:t>
      </w:r>
      <w:proofErr w:type="gramEnd"/>
      <w:r w:rsidR="00341676">
        <w:rPr>
          <w:b w:val="0"/>
          <w:sz w:val="28"/>
          <w:szCs w:val="28"/>
        </w:rPr>
        <w:t>олысаево.</w:t>
      </w:r>
      <w:r w:rsidR="00673752" w:rsidRPr="00673752">
        <w:rPr>
          <w:b w:val="0"/>
          <w:noProof/>
          <w:sz w:val="28"/>
        </w:rPr>
        <w:pict>
          <v:shape id="_x0000_s1069" type="#_x0000_t32" style="position:absolute;left:0;text-align:left;margin-left:-316.8pt;margin-top:9.3pt;width:200.25pt;height:0;z-index:251696128;mso-position-horizontal-relative:text;mso-position-vertical-relative:text" o:connectortype="straight"/>
        </w:pict>
      </w:r>
      <w:r w:rsidR="00673752">
        <w:rPr>
          <w:b w:val="0"/>
          <w:noProof/>
          <w:sz w:val="28"/>
          <w:szCs w:val="28"/>
        </w:rPr>
        <w:pict>
          <v:shape id="_x0000_s1068" type="#_x0000_t32" style="position:absolute;left:0;text-align:left;margin-left:592.95pt;margin-top:12.45pt;width:0;height:18.8pt;z-index:251695104;mso-position-horizontal-relative:text;mso-position-vertical-relative:text" o:connectortype="straight"/>
        </w:pict>
      </w:r>
    </w:p>
    <w:p w:rsidR="00341676" w:rsidRDefault="00341676" w:rsidP="00341676">
      <w:pPr>
        <w:ind w:right="426"/>
        <w:jc w:val="both"/>
        <w:rPr>
          <w:sz w:val="28"/>
          <w:szCs w:val="28"/>
        </w:rPr>
      </w:pPr>
    </w:p>
    <w:p w:rsidR="00341676" w:rsidRDefault="00341676" w:rsidP="00341676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41676">
        <w:rPr>
          <w:sz w:val="28"/>
          <w:szCs w:val="28"/>
        </w:rPr>
        <w:t>.2</w:t>
      </w:r>
      <w:r w:rsidR="00BC256C" w:rsidRPr="00341676">
        <w:rPr>
          <w:sz w:val="28"/>
          <w:szCs w:val="28"/>
        </w:rPr>
        <w:t xml:space="preserve">.Итоги успешности коллектива  </w:t>
      </w:r>
    </w:p>
    <w:p w:rsidR="00BC256C" w:rsidRDefault="00341676" w:rsidP="00341676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256C">
        <w:rPr>
          <w:sz w:val="28"/>
          <w:szCs w:val="28"/>
          <w:lang w:eastAsia="ru-RU"/>
        </w:rPr>
        <w:t>Педагоги и в</w:t>
      </w:r>
      <w:r w:rsidR="00BC256C" w:rsidRPr="00861E4C">
        <w:rPr>
          <w:sz w:val="28"/>
          <w:szCs w:val="28"/>
          <w:lang w:eastAsia="ru-RU"/>
        </w:rPr>
        <w:t>ос</w:t>
      </w:r>
      <w:r w:rsidR="00BC256C">
        <w:rPr>
          <w:sz w:val="28"/>
          <w:szCs w:val="28"/>
          <w:lang w:eastAsia="ru-RU"/>
        </w:rPr>
        <w:t xml:space="preserve">питанники детского сада являются участниками конкурсов </w:t>
      </w:r>
      <w:r w:rsidR="00BC256C" w:rsidRPr="00861E4C">
        <w:rPr>
          <w:sz w:val="28"/>
          <w:szCs w:val="28"/>
          <w:lang w:eastAsia="ru-RU"/>
        </w:rPr>
        <w:t>разного уровня, награждены дип</w:t>
      </w:r>
      <w:r w:rsidR="00BC256C">
        <w:rPr>
          <w:sz w:val="28"/>
          <w:szCs w:val="28"/>
          <w:lang w:eastAsia="ru-RU"/>
        </w:rPr>
        <w:t>ломами и грамотами</w:t>
      </w:r>
      <w:r w:rsidR="00BC256C" w:rsidRPr="00861E4C">
        <w:rPr>
          <w:sz w:val="28"/>
          <w:szCs w:val="28"/>
          <w:lang w:eastAsia="ru-RU"/>
        </w:rPr>
        <w:t>. Участие в таких конкурсах поз</w:t>
      </w:r>
      <w:r w:rsidR="00BC256C">
        <w:rPr>
          <w:sz w:val="28"/>
          <w:szCs w:val="28"/>
          <w:lang w:eastAsia="ru-RU"/>
        </w:rPr>
        <w:t>воляет раскрыть личность педагога</w:t>
      </w:r>
      <w:r w:rsidR="00BC256C" w:rsidRPr="00861E4C">
        <w:rPr>
          <w:sz w:val="28"/>
          <w:szCs w:val="28"/>
          <w:lang w:eastAsia="ru-RU"/>
        </w:rPr>
        <w:t xml:space="preserve">, развить творческий потенциал, дает </w:t>
      </w:r>
      <w:r w:rsidR="00BC256C">
        <w:rPr>
          <w:sz w:val="28"/>
          <w:szCs w:val="28"/>
          <w:lang w:eastAsia="ru-RU"/>
        </w:rPr>
        <w:t>возможность обогатить профессиональный опыт.</w:t>
      </w:r>
      <w:r w:rsidR="00BC256C" w:rsidRPr="00861E4C">
        <w:rPr>
          <w:sz w:val="28"/>
          <w:szCs w:val="28"/>
          <w:lang w:eastAsia="ru-RU"/>
        </w:rPr>
        <w:t xml:space="preserve"> </w:t>
      </w:r>
      <w:r w:rsidR="00BC256C" w:rsidRPr="00861E4C">
        <w:rPr>
          <w:sz w:val="28"/>
          <w:szCs w:val="28"/>
        </w:rPr>
        <w:t>Воспитанники детского сада вм</w:t>
      </w:r>
      <w:r w:rsidR="00BC256C">
        <w:rPr>
          <w:sz w:val="28"/>
          <w:szCs w:val="28"/>
        </w:rPr>
        <w:t xml:space="preserve">есте с педагогами  принимают </w:t>
      </w:r>
      <w:r w:rsidR="00BC256C" w:rsidRPr="00861E4C">
        <w:rPr>
          <w:sz w:val="28"/>
          <w:szCs w:val="28"/>
        </w:rPr>
        <w:t>участие в городских мероприятиях: вы</w:t>
      </w:r>
      <w:r w:rsidR="00BC256C">
        <w:rPr>
          <w:sz w:val="28"/>
          <w:szCs w:val="28"/>
        </w:rPr>
        <w:t xml:space="preserve">ставках, конкурсах, </w:t>
      </w:r>
      <w:r w:rsidR="00BC256C" w:rsidRPr="00861E4C">
        <w:rPr>
          <w:sz w:val="28"/>
          <w:szCs w:val="28"/>
        </w:rPr>
        <w:t xml:space="preserve"> представляют свой детский сад и занимают призовые места.</w:t>
      </w:r>
    </w:p>
    <w:p w:rsidR="00341676" w:rsidRPr="00861E4C" w:rsidRDefault="00341676" w:rsidP="00341676">
      <w:pPr>
        <w:ind w:right="426"/>
        <w:jc w:val="both"/>
        <w:rPr>
          <w:sz w:val="28"/>
          <w:szCs w:val="28"/>
        </w:rPr>
      </w:pPr>
    </w:p>
    <w:p w:rsidR="00BC256C" w:rsidRPr="003A5A56" w:rsidRDefault="00BC256C" w:rsidP="00341676">
      <w:pPr>
        <w:ind w:right="426"/>
        <w:jc w:val="center"/>
        <w:rPr>
          <w:b/>
          <w:sz w:val="28"/>
          <w:szCs w:val="28"/>
        </w:rPr>
      </w:pPr>
      <w:r w:rsidRPr="003A5A56">
        <w:rPr>
          <w:b/>
          <w:sz w:val="28"/>
          <w:szCs w:val="28"/>
        </w:rPr>
        <w:t>Участие ОУ в конкурсах</w:t>
      </w:r>
    </w:p>
    <w:tbl>
      <w:tblPr>
        <w:tblStyle w:val="aa"/>
        <w:tblW w:w="0" w:type="auto"/>
        <w:tblInd w:w="-176" w:type="dxa"/>
        <w:tblLook w:val="04A0"/>
      </w:tblPr>
      <w:tblGrid>
        <w:gridCol w:w="4820"/>
        <w:gridCol w:w="4253"/>
      </w:tblGrid>
      <w:tr w:rsidR="00BC256C" w:rsidRPr="003A5A56" w:rsidTr="00BC256C">
        <w:tc>
          <w:tcPr>
            <w:tcW w:w="4820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Название конкурса, уровень (Россия, область, город)</w:t>
            </w:r>
          </w:p>
        </w:tc>
        <w:tc>
          <w:tcPr>
            <w:tcW w:w="4253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Результат (грамота, место; диплом участника и т.п.)</w:t>
            </w:r>
          </w:p>
        </w:tc>
      </w:tr>
      <w:tr w:rsidR="00BC256C" w:rsidRPr="003A5A56" w:rsidTr="00BC256C">
        <w:tc>
          <w:tcPr>
            <w:tcW w:w="4820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«На лучшую подготовку ОУ к новому учебному году» (</w:t>
            </w:r>
            <w:proofErr w:type="gramStart"/>
            <w:r w:rsidRPr="003A5A56">
              <w:rPr>
                <w:sz w:val="28"/>
                <w:szCs w:val="28"/>
              </w:rPr>
              <w:t>городской</w:t>
            </w:r>
            <w:proofErr w:type="gramEnd"/>
            <w:r w:rsidRPr="003A5A56">
              <w:rPr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Грант главы города - 2014</w:t>
            </w:r>
          </w:p>
        </w:tc>
      </w:tr>
    </w:tbl>
    <w:p w:rsidR="00341676" w:rsidRPr="00856A97" w:rsidRDefault="00341676" w:rsidP="00856A97">
      <w:pPr>
        <w:ind w:right="426"/>
        <w:rPr>
          <w:b/>
        </w:rPr>
      </w:pPr>
    </w:p>
    <w:p w:rsidR="00BC256C" w:rsidRPr="003A5A56" w:rsidRDefault="00BC256C" w:rsidP="00590D11">
      <w:pPr>
        <w:ind w:right="426"/>
        <w:jc w:val="center"/>
        <w:rPr>
          <w:b/>
          <w:sz w:val="28"/>
          <w:szCs w:val="28"/>
        </w:rPr>
      </w:pPr>
      <w:r w:rsidRPr="003A5A56">
        <w:rPr>
          <w:b/>
          <w:sz w:val="28"/>
          <w:szCs w:val="28"/>
        </w:rPr>
        <w:t xml:space="preserve">Участие педагогов в конкурсах </w:t>
      </w:r>
    </w:p>
    <w:p w:rsidR="00BC256C" w:rsidRPr="003A5A56" w:rsidRDefault="00BC256C" w:rsidP="00590D11">
      <w:pPr>
        <w:ind w:right="426"/>
        <w:jc w:val="center"/>
        <w:rPr>
          <w:b/>
          <w:sz w:val="28"/>
          <w:szCs w:val="28"/>
        </w:rPr>
      </w:pPr>
      <w:r w:rsidRPr="003A5A56">
        <w:rPr>
          <w:b/>
          <w:sz w:val="28"/>
          <w:szCs w:val="28"/>
        </w:rPr>
        <w:t>(очные, заочные)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686"/>
        <w:gridCol w:w="2835"/>
      </w:tblGrid>
      <w:tr w:rsidR="00BC256C" w:rsidRPr="003A5A56" w:rsidTr="00856A97">
        <w:tc>
          <w:tcPr>
            <w:tcW w:w="2552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Ф. И. О. педагога</w:t>
            </w:r>
          </w:p>
        </w:tc>
        <w:tc>
          <w:tcPr>
            <w:tcW w:w="3686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Название конкурса, уровень (Россия, область, город)</w:t>
            </w:r>
          </w:p>
        </w:tc>
        <w:tc>
          <w:tcPr>
            <w:tcW w:w="2835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Результат (грамота, место; диплом участника и т.п.)</w:t>
            </w:r>
          </w:p>
        </w:tc>
      </w:tr>
      <w:tr w:rsidR="00BC256C" w:rsidRPr="003A5A56" w:rsidTr="00856A97">
        <w:tc>
          <w:tcPr>
            <w:tcW w:w="2552" w:type="dxa"/>
          </w:tcPr>
          <w:p w:rsidR="00BC256C" w:rsidRPr="003A5A56" w:rsidRDefault="00BC256C" w:rsidP="003A5A56">
            <w:pPr>
              <w:ind w:right="33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Е.Ю.Максименко</w:t>
            </w:r>
          </w:p>
        </w:tc>
        <w:tc>
          <w:tcPr>
            <w:tcW w:w="3686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Всероссийский творческий конкурс «Золотая осень»</w:t>
            </w:r>
          </w:p>
        </w:tc>
        <w:tc>
          <w:tcPr>
            <w:tcW w:w="2835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Диплом педагога, подготовившего победителя конкурса</w:t>
            </w:r>
          </w:p>
        </w:tc>
      </w:tr>
      <w:tr w:rsidR="00BC256C" w:rsidRPr="003A5A56" w:rsidTr="00856A97">
        <w:tc>
          <w:tcPr>
            <w:tcW w:w="2552" w:type="dxa"/>
          </w:tcPr>
          <w:p w:rsidR="00BC256C" w:rsidRPr="003A5A56" w:rsidRDefault="00BC256C" w:rsidP="003A5A56">
            <w:pPr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Е.Ю.Максименко</w:t>
            </w:r>
          </w:p>
        </w:tc>
        <w:tc>
          <w:tcPr>
            <w:tcW w:w="3686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Всероссийский профессиональный конкурс для педагогов «Методическая копилка»</w:t>
            </w:r>
          </w:p>
        </w:tc>
        <w:tc>
          <w:tcPr>
            <w:tcW w:w="2835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Диплом руководителя, подготовившего лауреата конкурса</w:t>
            </w:r>
          </w:p>
        </w:tc>
      </w:tr>
      <w:tr w:rsidR="00BC256C" w:rsidRPr="003A5A56" w:rsidTr="00856A97">
        <w:tc>
          <w:tcPr>
            <w:tcW w:w="2552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Е.М.Кузнецова</w:t>
            </w:r>
          </w:p>
        </w:tc>
        <w:tc>
          <w:tcPr>
            <w:tcW w:w="3686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Всероссийский профессиональный конкурс для педагогов «Методическая копилка»</w:t>
            </w:r>
          </w:p>
        </w:tc>
        <w:tc>
          <w:tcPr>
            <w:tcW w:w="2835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Диплом лауреата</w:t>
            </w:r>
          </w:p>
        </w:tc>
      </w:tr>
      <w:tr w:rsidR="00BC256C" w:rsidRPr="003A5A56" w:rsidTr="00856A97">
        <w:tc>
          <w:tcPr>
            <w:tcW w:w="2552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Л.А.Ерошкина</w:t>
            </w:r>
          </w:p>
        </w:tc>
        <w:tc>
          <w:tcPr>
            <w:tcW w:w="3686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Всероссийский профессиональный конкурс для педагогов «Методическая копилка»</w:t>
            </w:r>
          </w:p>
        </w:tc>
        <w:tc>
          <w:tcPr>
            <w:tcW w:w="2835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Диплом лауреата</w:t>
            </w:r>
          </w:p>
        </w:tc>
      </w:tr>
      <w:tr w:rsidR="00BC256C" w:rsidRPr="003A5A56" w:rsidTr="00856A97">
        <w:tc>
          <w:tcPr>
            <w:tcW w:w="2552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Н.Г.Артищева</w:t>
            </w:r>
          </w:p>
        </w:tc>
        <w:tc>
          <w:tcPr>
            <w:tcW w:w="3686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Всероссийский профессиональный конкурс для педагогов «Методическая копилка»</w:t>
            </w:r>
          </w:p>
        </w:tc>
        <w:tc>
          <w:tcPr>
            <w:tcW w:w="2835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Свидетельство участника</w:t>
            </w:r>
          </w:p>
        </w:tc>
      </w:tr>
      <w:tr w:rsidR="00BC256C" w:rsidRPr="003A5A56" w:rsidTr="00856A97">
        <w:tc>
          <w:tcPr>
            <w:tcW w:w="2552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Е.М.Кузнецова</w:t>
            </w:r>
          </w:p>
        </w:tc>
        <w:tc>
          <w:tcPr>
            <w:tcW w:w="3686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Областной конкурс «Стань заметней на дороге»</w:t>
            </w:r>
          </w:p>
        </w:tc>
        <w:tc>
          <w:tcPr>
            <w:tcW w:w="2835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Участие</w:t>
            </w:r>
          </w:p>
        </w:tc>
      </w:tr>
      <w:tr w:rsidR="00BC256C" w:rsidRPr="003A5A56" w:rsidTr="00856A97">
        <w:tc>
          <w:tcPr>
            <w:tcW w:w="2552" w:type="dxa"/>
          </w:tcPr>
          <w:p w:rsidR="00BC256C" w:rsidRPr="003A5A56" w:rsidRDefault="00BC256C" w:rsidP="003A5A56">
            <w:pPr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Е.Ю.Максименко</w:t>
            </w:r>
          </w:p>
        </w:tc>
        <w:tc>
          <w:tcPr>
            <w:tcW w:w="3686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Всероссийский творческий конкурс «пасхальные фантазии»</w:t>
            </w:r>
          </w:p>
        </w:tc>
        <w:tc>
          <w:tcPr>
            <w:tcW w:w="2835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Диплом лауреата</w:t>
            </w:r>
          </w:p>
        </w:tc>
      </w:tr>
    </w:tbl>
    <w:p w:rsidR="003A5A56" w:rsidRDefault="003A5A56" w:rsidP="00B84047">
      <w:pPr>
        <w:pStyle w:val="1"/>
        <w:ind w:right="426"/>
        <w:jc w:val="center"/>
        <w:rPr>
          <w:rFonts w:ascii="Times New Roman" w:hAnsi="Times New Roman" w:cs="Times New Roman"/>
          <w:color w:val="auto"/>
        </w:rPr>
      </w:pPr>
    </w:p>
    <w:p w:rsidR="00BC256C" w:rsidRPr="003A5A56" w:rsidRDefault="00BC256C" w:rsidP="00B84047">
      <w:pPr>
        <w:pStyle w:val="1"/>
        <w:ind w:right="426"/>
        <w:jc w:val="center"/>
        <w:rPr>
          <w:rFonts w:ascii="Times New Roman" w:hAnsi="Times New Roman" w:cs="Times New Roman"/>
          <w:color w:val="auto"/>
        </w:rPr>
      </w:pPr>
      <w:r w:rsidRPr="003A5A56">
        <w:rPr>
          <w:rFonts w:ascii="Times New Roman" w:hAnsi="Times New Roman" w:cs="Times New Roman"/>
          <w:color w:val="auto"/>
        </w:rPr>
        <w:t>Публикации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304"/>
        <w:gridCol w:w="3217"/>
      </w:tblGrid>
      <w:tr w:rsidR="00BC256C" w:rsidRPr="003A5A56" w:rsidTr="00856A97">
        <w:tc>
          <w:tcPr>
            <w:tcW w:w="2552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Ф. И. О. автора</w:t>
            </w:r>
          </w:p>
        </w:tc>
        <w:tc>
          <w:tcPr>
            <w:tcW w:w="3304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3217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Источник, дата публикации</w:t>
            </w:r>
          </w:p>
        </w:tc>
      </w:tr>
      <w:tr w:rsidR="00BC256C" w:rsidRPr="003A5A56" w:rsidTr="00856A97">
        <w:tc>
          <w:tcPr>
            <w:tcW w:w="2552" w:type="dxa"/>
          </w:tcPr>
          <w:p w:rsidR="00BC256C" w:rsidRPr="003A5A56" w:rsidRDefault="00BC256C" w:rsidP="003A5A56">
            <w:pPr>
              <w:ind w:right="33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Е.Ю.Максименко</w:t>
            </w:r>
          </w:p>
        </w:tc>
        <w:tc>
          <w:tcPr>
            <w:tcW w:w="3304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 xml:space="preserve">«Познавательно-речевое развитие детей раннего возраста» </w:t>
            </w:r>
          </w:p>
        </w:tc>
        <w:tc>
          <w:tcPr>
            <w:tcW w:w="3217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Свидетельство о предоставлении педагогического опыта № с-011/2014</w:t>
            </w:r>
          </w:p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от 13.01.2014</w:t>
            </w:r>
          </w:p>
        </w:tc>
      </w:tr>
    </w:tbl>
    <w:p w:rsidR="00BC256C" w:rsidRPr="00856A97" w:rsidRDefault="00BC256C" w:rsidP="00590D11">
      <w:pPr>
        <w:ind w:right="426"/>
      </w:pPr>
    </w:p>
    <w:p w:rsidR="003D673B" w:rsidRDefault="003D673B" w:rsidP="003A5A56">
      <w:pPr>
        <w:ind w:right="426"/>
        <w:rPr>
          <w:b/>
        </w:rPr>
      </w:pPr>
    </w:p>
    <w:p w:rsidR="00BC256C" w:rsidRPr="003A5A56" w:rsidRDefault="00BC256C" w:rsidP="00590D11">
      <w:pPr>
        <w:ind w:right="426"/>
        <w:jc w:val="center"/>
        <w:rPr>
          <w:b/>
          <w:sz w:val="28"/>
          <w:szCs w:val="28"/>
        </w:rPr>
      </w:pPr>
      <w:r w:rsidRPr="003A5A56">
        <w:rPr>
          <w:b/>
          <w:sz w:val="28"/>
          <w:szCs w:val="28"/>
        </w:rPr>
        <w:t>Участие детей в конкурсах</w:t>
      </w:r>
    </w:p>
    <w:p w:rsidR="00BC256C" w:rsidRPr="003A5A56" w:rsidRDefault="00BC256C" w:rsidP="00590D11">
      <w:pPr>
        <w:ind w:right="426"/>
        <w:jc w:val="center"/>
        <w:rPr>
          <w:b/>
          <w:sz w:val="28"/>
          <w:szCs w:val="28"/>
        </w:rPr>
      </w:pPr>
      <w:r w:rsidRPr="003A5A56">
        <w:rPr>
          <w:b/>
          <w:sz w:val="28"/>
          <w:szCs w:val="28"/>
        </w:rPr>
        <w:t>(очные, заочные)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253"/>
        <w:gridCol w:w="2350"/>
      </w:tblGrid>
      <w:tr w:rsidR="00BC256C" w:rsidRPr="003A5A56" w:rsidTr="00856A97">
        <w:tc>
          <w:tcPr>
            <w:tcW w:w="2552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 xml:space="preserve">Ф. И. О. </w:t>
            </w:r>
            <w:r w:rsidRPr="003A5A56">
              <w:rPr>
                <w:b/>
                <w:sz w:val="28"/>
                <w:szCs w:val="28"/>
              </w:rPr>
              <w:t>педагога</w:t>
            </w:r>
            <w:r w:rsidRPr="003A5A56">
              <w:rPr>
                <w:sz w:val="28"/>
                <w:szCs w:val="28"/>
              </w:rPr>
              <w:t xml:space="preserve">, </w:t>
            </w:r>
          </w:p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 xml:space="preserve">Ф. И. </w:t>
            </w:r>
            <w:r w:rsidRPr="003A5A56">
              <w:rPr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4253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Название конкурса, уровень (Россия, область, город)</w:t>
            </w:r>
          </w:p>
        </w:tc>
        <w:tc>
          <w:tcPr>
            <w:tcW w:w="2350" w:type="dxa"/>
          </w:tcPr>
          <w:p w:rsidR="00856A97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proofErr w:type="gramStart"/>
            <w:r w:rsidRPr="003A5A56">
              <w:rPr>
                <w:sz w:val="28"/>
                <w:szCs w:val="28"/>
              </w:rPr>
              <w:t>Результат (гра</w:t>
            </w:r>
            <w:r w:rsidR="00856A97" w:rsidRPr="003A5A56">
              <w:rPr>
                <w:sz w:val="28"/>
                <w:szCs w:val="28"/>
              </w:rPr>
              <w:t>мота, место; диплом участника и</w:t>
            </w:r>
            <w:proofErr w:type="gramEnd"/>
          </w:p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т.п.)</w:t>
            </w:r>
          </w:p>
        </w:tc>
      </w:tr>
      <w:tr w:rsidR="00BC256C" w:rsidRPr="003A5A56" w:rsidTr="00856A97">
        <w:tc>
          <w:tcPr>
            <w:tcW w:w="2552" w:type="dxa"/>
          </w:tcPr>
          <w:p w:rsidR="00BC256C" w:rsidRPr="003A5A56" w:rsidRDefault="00BC256C" w:rsidP="003A5A56">
            <w:pPr>
              <w:ind w:right="33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Е.Ю.Максименко,</w:t>
            </w:r>
          </w:p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 xml:space="preserve"> Арина Максименко</w:t>
            </w:r>
          </w:p>
        </w:tc>
        <w:tc>
          <w:tcPr>
            <w:tcW w:w="4253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 xml:space="preserve">Всероссийский творческий конкурс «Золотая осень» </w:t>
            </w:r>
          </w:p>
        </w:tc>
        <w:tc>
          <w:tcPr>
            <w:tcW w:w="2350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 xml:space="preserve">Диплом победителя </w:t>
            </w:r>
          </w:p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1 место – 2014г.</w:t>
            </w:r>
          </w:p>
        </w:tc>
      </w:tr>
      <w:tr w:rsidR="00BC256C" w:rsidRPr="003A5A56" w:rsidTr="00856A97">
        <w:tc>
          <w:tcPr>
            <w:tcW w:w="2552" w:type="dxa"/>
          </w:tcPr>
          <w:p w:rsidR="00BC256C" w:rsidRPr="003A5A56" w:rsidRDefault="00BC256C" w:rsidP="003A5A56">
            <w:pPr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Е.Ю.Максименко,</w:t>
            </w:r>
          </w:p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 xml:space="preserve">Таня </w:t>
            </w:r>
            <w:proofErr w:type="spellStart"/>
            <w:r w:rsidRPr="003A5A56">
              <w:rPr>
                <w:sz w:val="28"/>
                <w:szCs w:val="28"/>
              </w:rPr>
              <w:t>Зименс</w:t>
            </w:r>
            <w:proofErr w:type="spellEnd"/>
            <w:r w:rsidRPr="003A5A56">
              <w:rPr>
                <w:sz w:val="28"/>
                <w:szCs w:val="28"/>
              </w:rPr>
              <w:t>,</w:t>
            </w:r>
          </w:p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 xml:space="preserve">Лера Денисова </w:t>
            </w:r>
          </w:p>
        </w:tc>
        <w:tc>
          <w:tcPr>
            <w:tcW w:w="4253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Городской конкурс «Новогодняя игрушка на елку»</w:t>
            </w:r>
          </w:p>
        </w:tc>
        <w:tc>
          <w:tcPr>
            <w:tcW w:w="2350" w:type="dxa"/>
          </w:tcPr>
          <w:p w:rsidR="00BC256C" w:rsidRPr="003A5A56" w:rsidRDefault="00BC256C" w:rsidP="00590D11">
            <w:pPr>
              <w:ind w:right="426"/>
              <w:jc w:val="center"/>
              <w:rPr>
                <w:sz w:val="28"/>
                <w:szCs w:val="28"/>
              </w:rPr>
            </w:pPr>
            <w:r w:rsidRPr="003A5A56">
              <w:rPr>
                <w:sz w:val="28"/>
                <w:szCs w:val="28"/>
              </w:rPr>
              <w:t>Диплом 2 место – 2013г.</w:t>
            </w:r>
          </w:p>
        </w:tc>
      </w:tr>
    </w:tbl>
    <w:p w:rsidR="007E604D" w:rsidRDefault="007E604D" w:rsidP="00590D11">
      <w:pPr>
        <w:ind w:right="426"/>
        <w:rPr>
          <w:b/>
          <w:sz w:val="28"/>
          <w:szCs w:val="28"/>
        </w:rPr>
      </w:pPr>
    </w:p>
    <w:p w:rsidR="004D1FF1" w:rsidRDefault="004D1FF1" w:rsidP="00590D11">
      <w:pPr>
        <w:ind w:right="426"/>
        <w:rPr>
          <w:b/>
          <w:sz w:val="28"/>
          <w:szCs w:val="28"/>
        </w:rPr>
      </w:pPr>
    </w:p>
    <w:p w:rsidR="000A35FD" w:rsidRPr="00EE7F1A" w:rsidRDefault="00EF576A" w:rsidP="00590D11">
      <w:pPr>
        <w:ind w:right="426"/>
        <w:rPr>
          <w:b/>
          <w:sz w:val="28"/>
          <w:szCs w:val="28"/>
        </w:rPr>
      </w:pPr>
      <w:r>
        <w:rPr>
          <w:b/>
          <w:sz w:val="28"/>
          <w:szCs w:val="28"/>
        </w:rPr>
        <w:t>5.Обеспечение безопасности</w:t>
      </w:r>
    </w:p>
    <w:p w:rsidR="00EE7F1A" w:rsidRPr="005228B0" w:rsidRDefault="00856A97" w:rsidP="00856A97">
      <w:pPr>
        <w:ind w:right="426"/>
        <w:jc w:val="both"/>
        <w:rPr>
          <w:b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    </w:t>
      </w:r>
      <w:r w:rsidR="00EE7F1A" w:rsidRPr="00EE7F1A">
        <w:rPr>
          <w:rStyle w:val="apple-style-span"/>
          <w:sz w:val="28"/>
          <w:szCs w:val="28"/>
        </w:rPr>
        <w:t>Одним из приоритетных направлений об</w:t>
      </w:r>
      <w:r w:rsidR="005228B0">
        <w:rPr>
          <w:rStyle w:val="apple-style-span"/>
          <w:sz w:val="28"/>
          <w:szCs w:val="28"/>
        </w:rPr>
        <w:t>еспечения деятельности ДОУ</w:t>
      </w:r>
      <w:r w:rsidR="00EE7F1A" w:rsidRPr="00EE7F1A">
        <w:rPr>
          <w:rStyle w:val="apple-style-span"/>
          <w:sz w:val="28"/>
          <w:szCs w:val="28"/>
        </w:rPr>
        <w:t xml:space="preserve"> является система обеспечения и поддержания условий комплексной безопасности и антитеррористической защищенности</w:t>
      </w:r>
      <w:r w:rsidR="00EE7F1A" w:rsidRPr="005228B0">
        <w:rPr>
          <w:rStyle w:val="apple-style-span"/>
          <w:sz w:val="28"/>
          <w:szCs w:val="28"/>
        </w:rPr>
        <w:t>.</w:t>
      </w:r>
      <w:r w:rsidR="005228B0" w:rsidRPr="005228B0">
        <w:rPr>
          <w:color w:val="2B2C30"/>
          <w:sz w:val="28"/>
          <w:szCs w:val="28"/>
        </w:rPr>
        <w:t xml:space="preserve"> В целях наилучшего обеспечения безопасности ДОУ должно сотрудничать с другими социальными институтами, в т. ч. с семьями воспитанников. Только систематическая, планомерная работа в содружестве с семьей поможет сформировать у дошкольников про</w:t>
      </w:r>
      <w:r w:rsidR="004C1649">
        <w:rPr>
          <w:color w:val="2B2C30"/>
          <w:sz w:val="28"/>
          <w:szCs w:val="28"/>
        </w:rPr>
        <w:t xml:space="preserve">чные знания о </w:t>
      </w:r>
      <w:r w:rsidR="005228B0" w:rsidRPr="005228B0">
        <w:rPr>
          <w:color w:val="2B2C30"/>
          <w:sz w:val="28"/>
          <w:szCs w:val="28"/>
        </w:rPr>
        <w:t>безопасности.</w:t>
      </w:r>
    </w:p>
    <w:p w:rsidR="00856A97" w:rsidRDefault="00856A97" w:rsidP="00856A97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649">
        <w:rPr>
          <w:sz w:val="28"/>
          <w:szCs w:val="28"/>
        </w:rPr>
        <w:t xml:space="preserve">Наши дети еще маленькие, поэтому цель </w:t>
      </w:r>
      <w:r w:rsidR="00CD4E1F" w:rsidRPr="00AE0E5B">
        <w:rPr>
          <w:sz w:val="28"/>
          <w:szCs w:val="28"/>
        </w:rPr>
        <w:t xml:space="preserve">ель работы с родителями —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r w:rsidR="004C1649" w:rsidRPr="00AE0E5B">
        <w:rPr>
          <w:sz w:val="28"/>
          <w:szCs w:val="28"/>
        </w:rPr>
        <w:t>знакомить,</w:t>
      </w:r>
      <w:r w:rsidR="00CD4E1F" w:rsidRPr="00AE0E5B">
        <w:rPr>
          <w:sz w:val="28"/>
          <w:szCs w:val="28"/>
        </w:rPr>
        <w:t xml:space="preserve"> прежде </w:t>
      </w:r>
      <w:r w:rsidR="004C1649" w:rsidRPr="00AE0E5B">
        <w:rPr>
          <w:sz w:val="28"/>
          <w:szCs w:val="28"/>
        </w:rPr>
        <w:t>всего,</w:t>
      </w:r>
      <w:r w:rsidR="004C1649">
        <w:rPr>
          <w:sz w:val="28"/>
          <w:szCs w:val="28"/>
        </w:rPr>
        <w:t xml:space="preserve"> в </w:t>
      </w:r>
      <w:r w:rsidR="004C1649" w:rsidRPr="004C1649">
        <w:rPr>
          <w:sz w:val="28"/>
          <w:szCs w:val="28"/>
        </w:rPr>
        <w:t>сем</w:t>
      </w:r>
      <w:r w:rsidR="003A5A56">
        <w:rPr>
          <w:sz w:val="28"/>
          <w:szCs w:val="28"/>
        </w:rPr>
        <w:t>ье, путем</w:t>
      </w:r>
      <w:r w:rsidR="004C1649" w:rsidRPr="004C1649">
        <w:rPr>
          <w:sz w:val="28"/>
          <w:szCs w:val="28"/>
        </w:rPr>
        <w:t xml:space="preserve"> родительского всеобуча и проектной деятельности</w:t>
      </w:r>
      <w:r w:rsidR="004C1649">
        <w:rPr>
          <w:sz w:val="28"/>
          <w:szCs w:val="28"/>
        </w:rPr>
        <w:t>.</w:t>
      </w:r>
    </w:p>
    <w:p w:rsidR="004C1649" w:rsidRDefault="00856A97" w:rsidP="000A35FD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649" w:rsidRPr="004C1649">
        <w:rPr>
          <w:sz w:val="28"/>
          <w:szCs w:val="28"/>
        </w:rPr>
        <w:t xml:space="preserve">Работа с сотрудниками строится на изучении нормативно-правовых документов, локальных актов, приказов по учреждению, инструкций по </w:t>
      </w:r>
      <w:r w:rsidR="004C1649" w:rsidRPr="004C1649">
        <w:rPr>
          <w:sz w:val="28"/>
          <w:szCs w:val="28"/>
        </w:rPr>
        <w:lastRenderedPageBreak/>
        <w:t xml:space="preserve">технике безопасности, должностных инструкций и обеспечении </w:t>
      </w:r>
      <w:proofErr w:type="gramStart"/>
      <w:r w:rsidR="004C1649" w:rsidRPr="004C1649">
        <w:rPr>
          <w:sz w:val="28"/>
          <w:szCs w:val="28"/>
        </w:rPr>
        <w:t>контроля  за</w:t>
      </w:r>
      <w:proofErr w:type="gramEnd"/>
      <w:r w:rsidR="004C1649" w:rsidRPr="004C1649">
        <w:rPr>
          <w:sz w:val="28"/>
          <w:szCs w:val="28"/>
        </w:rPr>
        <w:t> исполнением данных инструкций.</w:t>
      </w:r>
    </w:p>
    <w:p w:rsidR="004E06B3" w:rsidRDefault="00536341" w:rsidP="000A35FD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Создание условий для безопасности жизнедеятельности обеспечивают:</w:t>
      </w:r>
    </w:p>
    <w:p w:rsidR="00EE7F1A" w:rsidRPr="00536341" w:rsidRDefault="00536341" w:rsidP="000A35FD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7F1A">
        <w:rPr>
          <w:sz w:val="28"/>
          <w:szCs w:val="28"/>
        </w:rPr>
        <w:t xml:space="preserve">Технические средства обнаружения и </w:t>
      </w:r>
      <w:r>
        <w:rPr>
          <w:sz w:val="28"/>
          <w:szCs w:val="28"/>
        </w:rPr>
        <w:t>сигнализации (</w:t>
      </w:r>
      <w:r>
        <w:rPr>
          <w:rFonts w:eastAsia="T3Font_10"/>
          <w:sz w:val="28"/>
          <w:szCs w:val="28"/>
        </w:rPr>
        <w:t>АПС</w:t>
      </w:r>
      <w:r w:rsidR="00EE7F1A">
        <w:rPr>
          <w:rFonts w:eastAsia="T3Font_10"/>
          <w:sz w:val="28"/>
          <w:szCs w:val="28"/>
        </w:rPr>
        <w:t>-ПЗ, обслуживается ООО «Центр технического обслуживания»</w:t>
      </w:r>
      <w:r>
        <w:rPr>
          <w:rFonts w:eastAsia="T3Font_10"/>
          <w:sz w:val="28"/>
          <w:szCs w:val="28"/>
        </w:rPr>
        <w:t>)</w:t>
      </w:r>
    </w:p>
    <w:p w:rsidR="00EE7F1A" w:rsidRPr="00536341" w:rsidRDefault="00536341" w:rsidP="000A35FD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7F1A" w:rsidRPr="00536341">
        <w:rPr>
          <w:sz w:val="28"/>
          <w:szCs w:val="28"/>
        </w:rPr>
        <w:t>Система оповещения о пожаре и управление эвакуацией</w:t>
      </w:r>
      <w:r>
        <w:rPr>
          <w:sz w:val="28"/>
          <w:szCs w:val="28"/>
        </w:rPr>
        <w:t>;</w:t>
      </w:r>
    </w:p>
    <w:p w:rsidR="00EE7F1A" w:rsidRPr="00536341" w:rsidRDefault="00536341" w:rsidP="000A35FD">
      <w:pPr>
        <w:autoSpaceDE w:val="0"/>
        <w:autoSpaceDN w:val="0"/>
        <w:adjustRightInd w:val="0"/>
        <w:ind w:right="426"/>
        <w:jc w:val="both"/>
        <w:rPr>
          <w:rFonts w:eastAsia="T3Font_10"/>
          <w:sz w:val="28"/>
          <w:szCs w:val="28"/>
        </w:rPr>
      </w:pPr>
      <w:r>
        <w:rPr>
          <w:sz w:val="28"/>
          <w:szCs w:val="28"/>
        </w:rPr>
        <w:t>-</w:t>
      </w:r>
      <w:r w:rsidR="00EE7F1A">
        <w:rPr>
          <w:sz w:val="28"/>
          <w:szCs w:val="28"/>
        </w:rPr>
        <w:t>Круглосуточно в рабочем режиме</w:t>
      </w:r>
      <w:r>
        <w:rPr>
          <w:sz w:val="28"/>
          <w:szCs w:val="28"/>
        </w:rPr>
        <w:t xml:space="preserve"> - </w:t>
      </w:r>
      <w:r w:rsidR="00EE7F1A">
        <w:rPr>
          <w:sz w:val="28"/>
          <w:szCs w:val="28"/>
        </w:rPr>
        <w:t xml:space="preserve">кнопка экстренного вызова (трубка </w:t>
      </w:r>
      <w:r>
        <w:rPr>
          <w:sz w:val="28"/>
          <w:szCs w:val="28"/>
        </w:rPr>
        <w:t>сотового телефона</w:t>
      </w:r>
      <w:r w:rsidR="00EE7F1A">
        <w:rPr>
          <w:sz w:val="28"/>
          <w:szCs w:val="28"/>
        </w:rPr>
        <w:t xml:space="preserve"> запрограммирована вневедомственной охраной</w:t>
      </w:r>
      <w:r>
        <w:rPr>
          <w:sz w:val="28"/>
          <w:szCs w:val="28"/>
        </w:rPr>
        <w:t>, проверка ежедневная)</w:t>
      </w:r>
      <w:r w:rsidR="00EE7F1A">
        <w:rPr>
          <w:sz w:val="28"/>
          <w:szCs w:val="28"/>
        </w:rPr>
        <w:t>;</w:t>
      </w:r>
    </w:p>
    <w:p w:rsidR="00EE7F1A" w:rsidRDefault="00536341" w:rsidP="000A35FD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-Телефонная связь;</w:t>
      </w:r>
    </w:p>
    <w:p w:rsidR="00EE7F1A" w:rsidRDefault="00536341" w:rsidP="000A35FD">
      <w:pPr>
        <w:autoSpaceDE w:val="0"/>
        <w:autoSpaceDN w:val="0"/>
        <w:adjustRightInd w:val="0"/>
        <w:ind w:right="426"/>
        <w:jc w:val="both"/>
        <w:rPr>
          <w:rFonts w:eastAsia="T3Font_10"/>
          <w:sz w:val="28"/>
          <w:szCs w:val="28"/>
        </w:rPr>
      </w:pPr>
      <w:r>
        <w:rPr>
          <w:rFonts w:eastAsia="T3Font_10"/>
          <w:sz w:val="28"/>
          <w:szCs w:val="28"/>
        </w:rPr>
        <w:t>-М</w:t>
      </w:r>
      <w:r w:rsidR="00EE7F1A">
        <w:rPr>
          <w:rFonts w:eastAsia="T3Font_10"/>
          <w:sz w:val="28"/>
          <w:szCs w:val="28"/>
        </w:rPr>
        <w:t>еталлические двери - 3 шт.</w:t>
      </w:r>
    </w:p>
    <w:p w:rsidR="00EE7F1A" w:rsidRDefault="00536341" w:rsidP="000A35FD">
      <w:pPr>
        <w:autoSpaceDE w:val="0"/>
        <w:autoSpaceDN w:val="0"/>
        <w:adjustRightInd w:val="0"/>
        <w:ind w:right="426"/>
        <w:jc w:val="both"/>
        <w:rPr>
          <w:rFonts w:eastAsia="T3Font_10"/>
          <w:sz w:val="28"/>
          <w:szCs w:val="28"/>
        </w:rPr>
      </w:pPr>
      <w:r>
        <w:rPr>
          <w:sz w:val="28"/>
          <w:szCs w:val="28"/>
        </w:rPr>
        <w:t>-</w:t>
      </w:r>
      <w:r w:rsidR="00EE7F1A">
        <w:rPr>
          <w:sz w:val="28"/>
          <w:szCs w:val="28"/>
        </w:rPr>
        <w:t>Автостоянок нет, имеется въезд только для пожарной машин</w:t>
      </w:r>
      <w:r>
        <w:rPr>
          <w:sz w:val="28"/>
          <w:szCs w:val="28"/>
        </w:rPr>
        <w:t>ы и машин привоза песка и земли;</w:t>
      </w:r>
    </w:p>
    <w:p w:rsidR="00EE7F1A" w:rsidRDefault="00536341" w:rsidP="000A35FD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7F1A">
        <w:rPr>
          <w:sz w:val="28"/>
          <w:szCs w:val="28"/>
        </w:rPr>
        <w:t>Локальных зон безопаснос</w:t>
      </w:r>
      <w:r>
        <w:rPr>
          <w:sz w:val="28"/>
          <w:szCs w:val="28"/>
        </w:rPr>
        <w:t>ти нет;</w:t>
      </w:r>
    </w:p>
    <w:p w:rsidR="00EE7F1A" w:rsidRDefault="00536341" w:rsidP="000A35FD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7F1A">
        <w:rPr>
          <w:sz w:val="28"/>
          <w:szCs w:val="28"/>
        </w:rPr>
        <w:t>Опасных элементов объекта нет, взрывоопасных и ядовитых веществ нет.</w:t>
      </w:r>
    </w:p>
    <w:p w:rsidR="00EE7F1A" w:rsidRPr="00536341" w:rsidRDefault="00536341" w:rsidP="000A35FD">
      <w:pPr>
        <w:ind w:righ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E7F1A" w:rsidRPr="00536341">
        <w:rPr>
          <w:sz w:val="28"/>
          <w:szCs w:val="28"/>
        </w:rPr>
        <w:t xml:space="preserve">В ночное время здание и территория ДОУ охраняется: </w:t>
      </w:r>
    </w:p>
    <w:p w:rsidR="00EE7F1A" w:rsidRDefault="00EE7F1A" w:rsidP="000A35FD">
      <w:pPr>
        <w:ind w:righ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1 сторожем (режим работы с 20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) . Через каждый час проводят осмотр здания и территории учреждения, с регистрацией записи в журнале обхода здания и сооружений.</w:t>
      </w:r>
      <w:r w:rsidR="007E604D">
        <w:rPr>
          <w:sz w:val="28"/>
          <w:szCs w:val="28"/>
        </w:rPr>
        <w:t xml:space="preserve"> Установлен пропускной режим</w:t>
      </w:r>
      <w:r w:rsidR="000A35FD">
        <w:rPr>
          <w:sz w:val="28"/>
          <w:szCs w:val="28"/>
        </w:rPr>
        <w:t>.</w:t>
      </w:r>
    </w:p>
    <w:p w:rsidR="000A35FD" w:rsidRDefault="000A35FD" w:rsidP="000A35FD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группах оформлены «Уголки здоровья», «Уголки безопасности», в которые помещается информация для родителей о детских заболеваниях, мерах их предупреждения, профилактических мероприятиях по детскому дорожно-транспортному и бытовому травматизму, пожарной безопасности. </w:t>
      </w:r>
    </w:p>
    <w:p w:rsidR="00EE7F1A" w:rsidRDefault="00536341" w:rsidP="000A35FD">
      <w:pPr>
        <w:ind w:righ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36341">
        <w:rPr>
          <w:sz w:val="28"/>
          <w:szCs w:val="28"/>
        </w:rPr>
        <w:t>Система безопасности</w:t>
      </w:r>
      <w:r>
        <w:rPr>
          <w:sz w:val="28"/>
          <w:szCs w:val="28"/>
        </w:rPr>
        <w:t xml:space="preserve"> постоянно подвергается контролю со стороны государственного и общественного контроля. Должностные лица проходят </w:t>
      </w:r>
      <w:proofErr w:type="gramStart"/>
      <w:r>
        <w:rPr>
          <w:sz w:val="28"/>
          <w:szCs w:val="28"/>
        </w:rPr>
        <w:t>об</w:t>
      </w:r>
      <w:r w:rsidR="000A35FD">
        <w:rPr>
          <w:sz w:val="28"/>
          <w:szCs w:val="28"/>
        </w:rPr>
        <w:t>учение по вопросам</w:t>
      </w:r>
      <w:proofErr w:type="gramEnd"/>
      <w:r w:rsidR="000A35FD">
        <w:rPr>
          <w:sz w:val="28"/>
          <w:szCs w:val="28"/>
        </w:rPr>
        <w:t xml:space="preserve"> безопасности:</w:t>
      </w:r>
    </w:p>
    <w:p w:rsidR="000A35FD" w:rsidRDefault="000A35FD" w:rsidP="00590D11">
      <w:pPr>
        <w:ind w:right="426"/>
        <w:rPr>
          <w:sz w:val="28"/>
          <w:szCs w:val="28"/>
        </w:rPr>
      </w:pPr>
    </w:p>
    <w:p w:rsidR="000A35FD" w:rsidRDefault="000A35FD" w:rsidP="00590D11">
      <w:pPr>
        <w:ind w:right="426"/>
        <w:rPr>
          <w:sz w:val="28"/>
          <w:szCs w:val="28"/>
        </w:rPr>
      </w:pPr>
    </w:p>
    <w:p w:rsidR="00536341" w:rsidRDefault="00536341" w:rsidP="00590D11">
      <w:pPr>
        <w:ind w:right="426"/>
        <w:rPr>
          <w:sz w:val="28"/>
          <w:szCs w:val="28"/>
        </w:rPr>
      </w:pPr>
    </w:p>
    <w:tbl>
      <w:tblPr>
        <w:tblStyle w:val="aa"/>
        <w:tblW w:w="0" w:type="auto"/>
        <w:tblInd w:w="250" w:type="dxa"/>
        <w:tblLayout w:type="fixed"/>
        <w:tblLook w:val="04A0"/>
      </w:tblPr>
      <w:tblGrid>
        <w:gridCol w:w="3827"/>
        <w:gridCol w:w="2268"/>
        <w:gridCol w:w="2518"/>
      </w:tblGrid>
      <w:tr w:rsidR="007E604D" w:rsidTr="007E604D">
        <w:tc>
          <w:tcPr>
            <w:tcW w:w="3827" w:type="dxa"/>
          </w:tcPr>
          <w:p w:rsidR="007E604D" w:rsidRDefault="007E604D" w:rsidP="007E604D">
            <w:pPr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обучения</w:t>
            </w:r>
          </w:p>
        </w:tc>
        <w:tc>
          <w:tcPr>
            <w:tcW w:w="2268" w:type="dxa"/>
          </w:tcPr>
          <w:p w:rsidR="007E604D" w:rsidRDefault="007E604D" w:rsidP="007E604D">
            <w:pPr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</w:t>
            </w:r>
          </w:p>
        </w:tc>
        <w:tc>
          <w:tcPr>
            <w:tcW w:w="2518" w:type="dxa"/>
          </w:tcPr>
          <w:p w:rsidR="007E604D" w:rsidRDefault="007E604D" w:rsidP="007E604D">
            <w:pPr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обучения</w:t>
            </w:r>
          </w:p>
        </w:tc>
      </w:tr>
      <w:tr w:rsidR="007E604D" w:rsidTr="007E604D">
        <w:tc>
          <w:tcPr>
            <w:tcW w:w="3827" w:type="dxa"/>
          </w:tcPr>
          <w:p w:rsidR="007E604D" w:rsidRDefault="007E604D" w:rsidP="00590D11">
            <w:pPr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охраны труда</w:t>
            </w:r>
          </w:p>
        </w:tc>
        <w:tc>
          <w:tcPr>
            <w:tcW w:w="2268" w:type="dxa"/>
          </w:tcPr>
          <w:p w:rsidR="007E604D" w:rsidRDefault="007E604D" w:rsidP="007E604D">
            <w:pPr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7E604D" w:rsidRDefault="007E604D" w:rsidP="00590D11">
            <w:pPr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КРИПК и ПРО</w:t>
            </w:r>
          </w:p>
        </w:tc>
      </w:tr>
      <w:tr w:rsidR="007E604D" w:rsidTr="007E604D">
        <w:tc>
          <w:tcPr>
            <w:tcW w:w="3827" w:type="dxa"/>
          </w:tcPr>
          <w:p w:rsidR="007E604D" w:rsidRDefault="007E604D" w:rsidP="00590D11">
            <w:pPr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2268" w:type="dxa"/>
          </w:tcPr>
          <w:p w:rsidR="007E604D" w:rsidRDefault="007E604D" w:rsidP="007E604D">
            <w:pPr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7E604D" w:rsidRDefault="007E604D" w:rsidP="00590D11">
            <w:pPr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КРИПК и ПРО</w:t>
            </w:r>
          </w:p>
        </w:tc>
      </w:tr>
      <w:tr w:rsidR="007E604D" w:rsidTr="007E604D">
        <w:tc>
          <w:tcPr>
            <w:tcW w:w="3827" w:type="dxa"/>
          </w:tcPr>
          <w:p w:rsidR="007E604D" w:rsidRDefault="007E604D" w:rsidP="00590D11">
            <w:pPr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и ЧС</w:t>
            </w:r>
          </w:p>
          <w:p w:rsidR="007E604D" w:rsidRDefault="007E604D" w:rsidP="00590D11">
            <w:pPr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Антитеррористическая безопасность</w:t>
            </w:r>
          </w:p>
        </w:tc>
        <w:tc>
          <w:tcPr>
            <w:tcW w:w="2268" w:type="dxa"/>
          </w:tcPr>
          <w:p w:rsidR="007E604D" w:rsidRDefault="007E604D" w:rsidP="007E604D">
            <w:pPr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7E604D" w:rsidRDefault="007E604D" w:rsidP="00590D11">
            <w:pPr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КРИПК и ПРО</w:t>
            </w:r>
          </w:p>
        </w:tc>
      </w:tr>
    </w:tbl>
    <w:p w:rsidR="000A35FD" w:rsidRDefault="000A35FD" w:rsidP="000A35FD">
      <w:pPr>
        <w:jc w:val="both"/>
        <w:rPr>
          <w:sz w:val="28"/>
          <w:szCs w:val="28"/>
        </w:rPr>
      </w:pPr>
    </w:p>
    <w:p w:rsidR="000A35FD" w:rsidRDefault="00673752" w:rsidP="000A35F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80" style="position:absolute;left:0;text-align:left;margin-left:4.2pt;margin-top:2.05pt;width:447.75pt;height:80.2pt;z-index:-25161216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0A35FD" w:rsidRDefault="000A35FD" w:rsidP="000A35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по обеспечению </w:t>
      </w:r>
      <w:r w:rsidRPr="00BD368E">
        <w:rPr>
          <w:sz w:val="28"/>
          <w:szCs w:val="28"/>
        </w:rPr>
        <w:t xml:space="preserve"> безопасности  осуществляется повседневно,</w:t>
      </w:r>
    </w:p>
    <w:p w:rsidR="000A35FD" w:rsidRDefault="000A35FD" w:rsidP="000A35FD">
      <w:pPr>
        <w:jc w:val="center"/>
        <w:rPr>
          <w:sz w:val="28"/>
          <w:szCs w:val="28"/>
        </w:rPr>
      </w:pPr>
      <w:r w:rsidRPr="00BD368E">
        <w:rPr>
          <w:sz w:val="28"/>
          <w:szCs w:val="28"/>
        </w:rPr>
        <w:t>с участием всего персонала и имеет планово-системный характер.</w:t>
      </w:r>
    </w:p>
    <w:p w:rsidR="000A35FD" w:rsidRPr="004D1FF1" w:rsidRDefault="00B22FB3" w:rsidP="004D1F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июле 2014г. получено заключение о соответствии ДОУ пожарной безопасности</w:t>
      </w:r>
    </w:p>
    <w:p w:rsidR="00B22FB3" w:rsidRDefault="00B22FB3" w:rsidP="000A35FD">
      <w:pPr>
        <w:ind w:right="426"/>
        <w:jc w:val="both"/>
        <w:rPr>
          <w:b/>
          <w:sz w:val="28"/>
          <w:szCs w:val="28"/>
        </w:rPr>
      </w:pPr>
    </w:p>
    <w:p w:rsidR="003A5A56" w:rsidRDefault="003A5A56" w:rsidP="000A35FD">
      <w:pPr>
        <w:ind w:right="426"/>
        <w:jc w:val="both"/>
        <w:rPr>
          <w:b/>
          <w:sz w:val="28"/>
          <w:szCs w:val="28"/>
        </w:rPr>
      </w:pPr>
    </w:p>
    <w:p w:rsidR="003A5A56" w:rsidRDefault="003A5A56" w:rsidP="000A35FD">
      <w:pPr>
        <w:ind w:right="426"/>
        <w:jc w:val="both"/>
        <w:rPr>
          <w:b/>
          <w:sz w:val="28"/>
          <w:szCs w:val="28"/>
        </w:rPr>
      </w:pPr>
    </w:p>
    <w:p w:rsidR="003A5A56" w:rsidRDefault="003A5A56" w:rsidP="000A35FD">
      <w:pPr>
        <w:ind w:right="426"/>
        <w:jc w:val="both"/>
        <w:rPr>
          <w:b/>
          <w:sz w:val="28"/>
          <w:szCs w:val="28"/>
        </w:rPr>
      </w:pPr>
    </w:p>
    <w:p w:rsidR="003A5A56" w:rsidRDefault="003A5A56" w:rsidP="000A35FD">
      <w:pPr>
        <w:ind w:right="426"/>
        <w:jc w:val="both"/>
        <w:rPr>
          <w:b/>
          <w:sz w:val="28"/>
          <w:szCs w:val="28"/>
        </w:rPr>
      </w:pPr>
    </w:p>
    <w:p w:rsidR="000A35FD" w:rsidRDefault="00590B6F" w:rsidP="000A35FD">
      <w:pPr>
        <w:ind w:righ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6.Финансово-хозяйсввенна</w:t>
      </w:r>
      <w:r w:rsidR="000A35FD">
        <w:rPr>
          <w:b/>
          <w:sz w:val="28"/>
          <w:szCs w:val="28"/>
        </w:rPr>
        <w:t>я</w:t>
      </w:r>
      <w:r w:rsidR="000A35FD" w:rsidRPr="000A35FD">
        <w:rPr>
          <w:b/>
          <w:sz w:val="28"/>
          <w:szCs w:val="28"/>
        </w:rPr>
        <w:t xml:space="preserve"> деятел</w:t>
      </w:r>
      <w:r w:rsidR="000A35FD">
        <w:rPr>
          <w:b/>
          <w:sz w:val="28"/>
          <w:szCs w:val="28"/>
        </w:rPr>
        <w:t>ь</w:t>
      </w:r>
      <w:r w:rsidR="000A35FD" w:rsidRPr="000A35FD">
        <w:rPr>
          <w:b/>
          <w:sz w:val="28"/>
          <w:szCs w:val="28"/>
        </w:rPr>
        <w:t>ность</w:t>
      </w:r>
    </w:p>
    <w:p w:rsidR="000A35FD" w:rsidRDefault="000A35FD" w:rsidP="000A35FD">
      <w:pPr>
        <w:ind w:right="426"/>
        <w:jc w:val="both"/>
        <w:rPr>
          <w:sz w:val="28"/>
          <w:szCs w:val="28"/>
        </w:rPr>
      </w:pPr>
      <w:r w:rsidRPr="000A35FD">
        <w:rPr>
          <w:sz w:val="28"/>
          <w:szCs w:val="28"/>
        </w:rPr>
        <w:t xml:space="preserve">     Непре</w:t>
      </w:r>
      <w:r>
        <w:rPr>
          <w:sz w:val="28"/>
          <w:szCs w:val="28"/>
        </w:rPr>
        <w:t xml:space="preserve">менным условием для улучшения качества образовательного </w:t>
      </w:r>
      <w:r w:rsidR="00590B6F">
        <w:rPr>
          <w:sz w:val="28"/>
          <w:szCs w:val="28"/>
        </w:rPr>
        <w:t xml:space="preserve">процесса </w:t>
      </w:r>
      <w:r>
        <w:rPr>
          <w:sz w:val="28"/>
          <w:szCs w:val="28"/>
        </w:rPr>
        <w:t>является</w:t>
      </w:r>
      <w:r w:rsidR="00433D0B">
        <w:rPr>
          <w:sz w:val="28"/>
          <w:szCs w:val="28"/>
        </w:rPr>
        <w:t xml:space="preserve"> финансовое обеспече</w:t>
      </w:r>
      <w:r>
        <w:rPr>
          <w:sz w:val="28"/>
          <w:szCs w:val="28"/>
        </w:rPr>
        <w:t>ние</w:t>
      </w:r>
      <w:r w:rsidR="00590B6F">
        <w:rPr>
          <w:sz w:val="28"/>
          <w:szCs w:val="28"/>
        </w:rPr>
        <w:t>, которое   осуществляется в соответствии с</w:t>
      </w:r>
      <w:r w:rsidR="008F0CD4">
        <w:rPr>
          <w:sz w:val="28"/>
          <w:szCs w:val="28"/>
        </w:rPr>
        <w:t xml:space="preserve"> финансово-хозяйственным планом (</w:t>
      </w:r>
      <w:proofErr w:type="gramStart"/>
      <w:r w:rsidR="008F0CD4">
        <w:rPr>
          <w:sz w:val="28"/>
          <w:szCs w:val="28"/>
        </w:rPr>
        <w:t>размещен</w:t>
      </w:r>
      <w:proofErr w:type="gramEnd"/>
      <w:r w:rsidR="008F0CD4">
        <w:rPr>
          <w:sz w:val="28"/>
          <w:szCs w:val="28"/>
        </w:rPr>
        <w:t xml:space="preserve"> на сайте ДОУ)</w:t>
      </w:r>
      <w:r w:rsidR="003A5A56">
        <w:rPr>
          <w:sz w:val="28"/>
          <w:szCs w:val="28"/>
        </w:rPr>
        <w:t>.</w:t>
      </w:r>
    </w:p>
    <w:p w:rsidR="00590B6F" w:rsidRPr="00A228F6" w:rsidRDefault="00590B6F" w:rsidP="000A35FD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счет средств Полысаевского городского округа в ДОУ проведен капитальный ремонт отопительной системы, приобретены: стульчики, </w:t>
      </w:r>
      <w:r w:rsidRPr="00A228F6">
        <w:rPr>
          <w:sz w:val="28"/>
          <w:szCs w:val="28"/>
        </w:rPr>
        <w:t>игровой уголок «Кухня», театральный уголок,</w:t>
      </w:r>
      <w:r w:rsidR="00A228F6" w:rsidRPr="00A228F6">
        <w:rPr>
          <w:sz w:val="28"/>
          <w:szCs w:val="28"/>
        </w:rPr>
        <w:t xml:space="preserve"> канцелярские товары.</w:t>
      </w:r>
      <w:r w:rsidRPr="00A228F6">
        <w:rPr>
          <w:sz w:val="28"/>
          <w:szCs w:val="28"/>
        </w:rPr>
        <w:t xml:space="preserve"> </w:t>
      </w:r>
    </w:p>
    <w:p w:rsidR="00A228F6" w:rsidRDefault="00A228F6" w:rsidP="000A35FD">
      <w:pPr>
        <w:ind w:right="426"/>
        <w:jc w:val="both"/>
        <w:rPr>
          <w:sz w:val="28"/>
          <w:szCs w:val="28"/>
          <w:lang w:eastAsia="ru-RU"/>
        </w:rPr>
      </w:pPr>
      <w:r w:rsidRPr="00A228F6">
        <w:rPr>
          <w:sz w:val="28"/>
          <w:szCs w:val="28"/>
        </w:rPr>
        <w:t xml:space="preserve">     За счет </w:t>
      </w:r>
      <w:r w:rsidRPr="00AC3A04">
        <w:rPr>
          <w:sz w:val="28"/>
          <w:szCs w:val="28"/>
          <w:lang w:eastAsia="ru-RU"/>
        </w:rPr>
        <w:t>добровольных пожертвований</w:t>
      </w:r>
      <w:r>
        <w:rPr>
          <w:sz w:val="28"/>
          <w:szCs w:val="28"/>
          <w:lang w:eastAsia="ru-RU"/>
        </w:rPr>
        <w:t xml:space="preserve"> проведен текущий ремонт, установлена новая дверь, приобретены: телевизор, игрушки.</w:t>
      </w:r>
    </w:p>
    <w:p w:rsidR="00A228F6" w:rsidRDefault="00A228F6" w:rsidP="000A35FD">
      <w:pPr>
        <w:ind w:righ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За последнее время улучшилась материально-техническое оснащение.</w:t>
      </w:r>
    </w:p>
    <w:p w:rsidR="00AD78DC" w:rsidRPr="00AD78DC" w:rsidRDefault="00A228F6" w:rsidP="00B22FB3">
      <w:pPr>
        <w:pStyle w:val="ab"/>
        <w:tabs>
          <w:tab w:val="left" w:pos="-142"/>
          <w:tab w:val="left" w:pos="0"/>
          <w:tab w:val="left" w:pos="567"/>
        </w:tabs>
        <w:spacing w:line="240" w:lineRule="auto"/>
        <w:ind w:right="426"/>
        <w:jc w:val="both"/>
      </w:pPr>
      <w:r>
        <w:rPr>
          <w:sz w:val="28"/>
          <w:szCs w:val="28"/>
        </w:rPr>
        <w:t>Развивающая предметно-пространственная среда создана в соответствии с требованиями ООП, постоянно обновляется согласно потребностям и возможностям детей и родителей, соответствует всем требованиям безопасности. Интерьер учреждения</w:t>
      </w:r>
      <w:r w:rsidR="00AD78DC">
        <w:rPr>
          <w:sz w:val="28"/>
          <w:szCs w:val="28"/>
        </w:rPr>
        <w:t xml:space="preserve"> приобретает современный дизайн. </w:t>
      </w:r>
      <w:r w:rsidR="00AD78DC">
        <w:rPr>
          <w:sz w:val="28"/>
          <w:szCs w:val="28"/>
        </w:rPr>
        <w:tab/>
        <w:t>В групповых комнатах имеются игровые уголки, мягкие диванчики, мягкие модули, достаточное количество игрушек. Заменена детская мебель: столы, стульчики, игровые уголки</w:t>
      </w:r>
      <w:r w:rsidR="00B22FB3">
        <w:rPr>
          <w:sz w:val="28"/>
          <w:szCs w:val="28"/>
        </w:rPr>
        <w:t>; приобретены шкафчики для хозяйственных средств и шкафчики для полотенец, комплект штор для младшей группы; оформлены новые современные стенды.</w:t>
      </w:r>
    </w:p>
    <w:p w:rsidR="00AD78DC" w:rsidRDefault="00AD78DC" w:rsidP="00B22FB3">
      <w:pPr>
        <w:pStyle w:val="ab"/>
        <w:shd w:val="clear" w:color="auto" w:fill="FFFFFF"/>
        <w:spacing w:line="240" w:lineRule="auto"/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Детский  сад  оснащен техническими средствами обучения, методической и детской литературой. В каждой возрастной группе   в наличии имеется телевизор, магнитофон,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.</w:t>
      </w:r>
    </w:p>
    <w:p w:rsidR="00AD78DC" w:rsidRDefault="00AD78DC" w:rsidP="00B22FB3">
      <w:pPr>
        <w:pStyle w:val="ab"/>
        <w:shd w:val="clear" w:color="auto" w:fill="FFFFFF"/>
        <w:spacing w:line="240" w:lineRule="auto"/>
        <w:ind w:right="426"/>
        <w:jc w:val="both"/>
      </w:pPr>
      <w:r>
        <w:rPr>
          <w:sz w:val="28"/>
          <w:szCs w:val="28"/>
        </w:rPr>
        <w:t xml:space="preserve">    Для осуществления образовательного процесса имеется:</w:t>
      </w:r>
    </w:p>
    <w:p w:rsidR="00AD78DC" w:rsidRDefault="00AD78DC" w:rsidP="00B22FB3">
      <w:pPr>
        <w:pStyle w:val="ab"/>
        <w:spacing w:line="240" w:lineRule="auto"/>
        <w:ind w:right="426"/>
        <w:contextualSpacing/>
        <w:jc w:val="both"/>
      </w:pPr>
      <w:r>
        <w:rPr>
          <w:sz w:val="28"/>
          <w:szCs w:val="28"/>
        </w:rPr>
        <w:t>-компьютер – 2, 1 имеют выход в интернет</w:t>
      </w:r>
    </w:p>
    <w:p w:rsidR="00AD78DC" w:rsidRDefault="00AD78DC" w:rsidP="00B22FB3">
      <w:pPr>
        <w:pStyle w:val="ab"/>
        <w:spacing w:line="240" w:lineRule="auto"/>
        <w:ind w:right="426"/>
        <w:contextualSpacing/>
        <w:jc w:val="both"/>
      </w:pPr>
      <w:r>
        <w:rPr>
          <w:sz w:val="28"/>
          <w:szCs w:val="28"/>
        </w:rPr>
        <w:t>ноутбук – 1</w:t>
      </w:r>
    </w:p>
    <w:p w:rsidR="00AD78DC" w:rsidRDefault="00AD78DC" w:rsidP="00B22FB3">
      <w:pPr>
        <w:pStyle w:val="ab"/>
        <w:spacing w:line="240" w:lineRule="auto"/>
        <w:ind w:right="426"/>
        <w:contextualSpacing/>
        <w:jc w:val="both"/>
      </w:pPr>
      <w:r>
        <w:rPr>
          <w:sz w:val="28"/>
          <w:szCs w:val="28"/>
        </w:rPr>
        <w:t>принтер – 3</w:t>
      </w:r>
    </w:p>
    <w:p w:rsidR="00AD78DC" w:rsidRDefault="00AD78DC" w:rsidP="00B22FB3">
      <w:pPr>
        <w:pStyle w:val="ab"/>
        <w:spacing w:line="240" w:lineRule="auto"/>
        <w:ind w:right="426"/>
        <w:contextualSpacing/>
        <w:jc w:val="both"/>
      </w:pPr>
      <w:r>
        <w:rPr>
          <w:sz w:val="28"/>
          <w:szCs w:val="28"/>
        </w:rPr>
        <w:t>копир – 1</w:t>
      </w:r>
    </w:p>
    <w:p w:rsidR="00AD78DC" w:rsidRDefault="00AD78DC" w:rsidP="00B22FB3">
      <w:pPr>
        <w:pStyle w:val="ab"/>
        <w:spacing w:line="240" w:lineRule="auto"/>
        <w:ind w:right="426"/>
        <w:contextualSpacing/>
        <w:jc w:val="both"/>
      </w:pPr>
      <w:r>
        <w:rPr>
          <w:sz w:val="28"/>
          <w:szCs w:val="28"/>
        </w:rPr>
        <w:t xml:space="preserve">сканер – 1 </w:t>
      </w:r>
    </w:p>
    <w:p w:rsidR="00AD78DC" w:rsidRDefault="00AD78DC" w:rsidP="00B22FB3">
      <w:pPr>
        <w:pStyle w:val="ab"/>
        <w:spacing w:line="240" w:lineRule="auto"/>
        <w:ind w:right="426"/>
        <w:contextualSpacing/>
        <w:jc w:val="both"/>
      </w:pPr>
      <w:r>
        <w:rPr>
          <w:sz w:val="28"/>
          <w:szCs w:val="28"/>
        </w:rPr>
        <w:t>музыкальный центр – 2</w:t>
      </w:r>
    </w:p>
    <w:p w:rsidR="00AD78DC" w:rsidRDefault="00AD78DC" w:rsidP="00B22FB3">
      <w:pPr>
        <w:pStyle w:val="ab"/>
        <w:spacing w:line="240" w:lineRule="auto"/>
        <w:ind w:right="426"/>
        <w:contextualSpacing/>
        <w:jc w:val="both"/>
      </w:pPr>
      <w:r>
        <w:rPr>
          <w:sz w:val="28"/>
          <w:szCs w:val="28"/>
        </w:rPr>
        <w:t>телевизор – 2</w:t>
      </w:r>
    </w:p>
    <w:p w:rsidR="00AD78DC" w:rsidRDefault="00AD78DC" w:rsidP="00B22FB3">
      <w:pPr>
        <w:pStyle w:val="ab"/>
        <w:spacing w:line="240" w:lineRule="auto"/>
        <w:ind w:right="426"/>
        <w:contextualSpacing/>
        <w:jc w:val="both"/>
      </w:pPr>
      <w:r>
        <w:rPr>
          <w:sz w:val="28"/>
          <w:szCs w:val="28"/>
        </w:rPr>
        <w:t>магнитофоны – 2.</w:t>
      </w:r>
    </w:p>
    <w:p w:rsidR="00AD78DC" w:rsidRDefault="00B22FB3" w:rsidP="00B22FB3">
      <w:pPr>
        <w:pStyle w:val="af"/>
        <w:spacing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Однако, в перспективе на будущее, необходимо заменить кабинки для одежды и детские кроватки.</w:t>
      </w:r>
    </w:p>
    <w:p w:rsidR="004E06B3" w:rsidRDefault="004E06B3" w:rsidP="00B22FB3">
      <w:pPr>
        <w:pStyle w:val="af"/>
        <w:spacing w:line="240" w:lineRule="auto"/>
        <w:ind w:right="426"/>
        <w:jc w:val="both"/>
        <w:rPr>
          <w:rFonts w:ascii="Times New Roman" w:hAnsi="Times New Roman"/>
          <w:b/>
          <w:sz w:val="28"/>
          <w:szCs w:val="28"/>
        </w:rPr>
      </w:pPr>
      <w:r w:rsidRPr="004E06B3">
        <w:rPr>
          <w:rFonts w:ascii="Times New Roman" w:hAnsi="Times New Roman"/>
          <w:b/>
          <w:sz w:val="28"/>
          <w:szCs w:val="28"/>
        </w:rPr>
        <w:t xml:space="preserve">7.Заключение </w:t>
      </w:r>
    </w:p>
    <w:p w:rsidR="003A5241" w:rsidRDefault="004E06B3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7.1.В</w:t>
      </w:r>
      <w:r w:rsidRPr="004E06B3">
        <w:rPr>
          <w:rFonts w:ascii="Times New Roman" w:hAnsi="Times New Roman"/>
          <w:sz w:val="28"/>
          <w:szCs w:val="28"/>
        </w:rPr>
        <w:t>ыявленные проблемы</w:t>
      </w:r>
      <w:r w:rsidR="003A5241">
        <w:rPr>
          <w:rFonts w:ascii="Times New Roman" w:hAnsi="Times New Roman"/>
          <w:sz w:val="28"/>
          <w:szCs w:val="28"/>
        </w:rPr>
        <w:t>:</w:t>
      </w:r>
    </w:p>
    <w:p w:rsidR="004E06B3" w:rsidRDefault="003A5241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*наблюдается недостаточная активность членов коллектива в участии и </w:t>
      </w:r>
      <w:r w:rsidR="005A2DF1">
        <w:rPr>
          <w:rFonts w:ascii="Times New Roman" w:hAnsi="Times New Roman"/>
          <w:sz w:val="28"/>
          <w:szCs w:val="28"/>
        </w:rPr>
        <w:t>принятии управленческих решений,</w:t>
      </w:r>
    </w:p>
    <w:p w:rsidR="003A5241" w:rsidRDefault="003A5241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*наблюдается тенденция</w:t>
      </w:r>
      <w:r w:rsidR="005A2DF1">
        <w:rPr>
          <w:rFonts w:ascii="Times New Roman" w:hAnsi="Times New Roman"/>
          <w:sz w:val="28"/>
          <w:szCs w:val="28"/>
        </w:rPr>
        <w:t xml:space="preserve"> старения педагогических кадров,</w:t>
      </w:r>
    </w:p>
    <w:p w:rsidR="003A5241" w:rsidRDefault="003A5241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*недостаточно педагого</w:t>
      </w:r>
      <w:r w:rsidR="005A2DF1">
        <w:rPr>
          <w:rFonts w:ascii="Times New Roman" w:hAnsi="Times New Roman"/>
          <w:sz w:val="28"/>
          <w:szCs w:val="28"/>
        </w:rPr>
        <w:t>в прошли курсы повышения по ИКТ,</w:t>
      </w:r>
    </w:p>
    <w:p w:rsidR="003A5241" w:rsidRDefault="003A5241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*в не полной мере используются современные инновационные технологии</w:t>
      </w:r>
    </w:p>
    <w:p w:rsidR="00500B31" w:rsidRDefault="003A5241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воспитании детей.</w:t>
      </w:r>
    </w:p>
    <w:p w:rsidR="003A5241" w:rsidRDefault="00500B31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="003A5241">
        <w:rPr>
          <w:rFonts w:ascii="Times New Roman" w:hAnsi="Times New Roman"/>
          <w:sz w:val="28"/>
          <w:szCs w:val="28"/>
        </w:rPr>
        <w:t>Задачи:</w:t>
      </w:r>
    </w:p>
    <w:p w:rsidR="003A5241" w:rsidRDefault="003A5241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*обесп</w:t>
      </w:r>
      <w:r w:rsidR="005A2DF1">
        <w:rPr>
          <w:rFonts w:ascii="Times New Roman" w:hAnsi="Times New Roman"/>
          <w:sz w:val="28"/>
          <w:szCs w:val="28"/>
        </w:rPr>
        <w:t>ечить реализацию дорожной карты,</w:t>
      </w:r>
    </w:p>
    <w:p w:rsidR="003A5241" w:rsidRDefault="003A5241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*повысить</w:t>
      </w:r>
      <w:r w:rsidR="005A2DF1">
        <w:rPr>
          <w:rFonts w:ascii="Times New Roman" w:hAnsi="Times New Roman"/>
          <w:sz w:val="28"/>
          <w:szCs w:val="28"/>
        </w:rPr>
        <w:t xml:space="preserve"> квалификацию педагогов до 100%,</w:t>
      </w:r>
    </w:p>
    <w:p w:rsidR="003A5241" w:rsidRDefault="003A5241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*совершенствовать и систематизировать работу, используя современные инновацион</w:t>
      </w:r>
      <w:r w:rsidR="005A2DF1">
        <w:rPr>
          <w:rFonts w:ascii="Times New Roman" w:hAnsi="Times New Roman"/>
          <w:sz w:val="28"/>
          <w:szCs w:val="28"/>
        </w:rPr>
        <w:t>ные технологии воспитания детей,</w:t>
      </w:r>
    </w:p>
    <w:p w:rsidR="00500B31" w:rsidRDefault="003A5241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*развивать кадровый потенциал в соответствии с требованиями ФГОС</w:t>
      </w:r>
      <w:r w:rsidR="00500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500B31">
        <w:rPr>
          <w:rFonts w:ascii="Times New Roman" w:hAnsi="Times New Roman"/>
          <w:sz w:val="28"/>
          <w:szCs w:val="28"/>
        </w:rPr>
        <w:t xml:space="preserve"> повышение профессиональной компетенции педагогов и качества образовательного пр</w:t>
      </w:r>
      <w:r w:rsidR="005A2DF1">
        <w:rPr>
          <w:rFonts w:ascii="Times New Roman" w:hAnsi="Times New Roman"/>
          <w:sz w:val="28"/>
          <w:szCs w:val="28"/>
        </w:rPr>
        <w:t>оцесса в области применения ИКТ,</w:t>
      </w:r>
    </w:p>
    <w:p w:rsidR="00500B31" w:rsidRDefault="00500B31" w:rsidP="00500B31">
      <w:pPr>
        <w:pStyle w:val="af"/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*обеспечить методическими пособиями в соответствии с ФГОС.</w:t>
      </w:r>
    </w:p>
    <w:p w:rsidR="003A5241" w:rsidRPr="004E06B3" w:rsidRDefault="003A5241" w:rsidP="00B22FB3">
      <w:pPr>
        <w:pStyle w:val="af"/>
        <w:spacing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A35FD" w:rsidRPr="00A228F6" w:rsidRDefault="00A228F6" w:rsidP="00B22FB3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:rsidR="000A35FD" w:rsidRDefault="000A35FD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p w:rsidR="007A55D1" w:rsidRDefault="007A55D1" w:rsidP="00B22FB3">
      <w:pPr>
        <w:ind w:right="426"/>
        <w:jc w:val="both"/>
        <w:rPr>
          <w:b/>
          <w:sz w:val="28"/>
          <w:szCs w:val="28"/>
        </w:rPr>
      </w:pPr>
    </w:p>
    <w:tbl>
      <w:tblPr>
        <w:tblW w:w="100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252"/>
        <w:gridCol w:w="2977"/>
        <w:gridCol w:w="1716"/>
      </w:tblGrid>
      <w:tr w:rsidR="007A55D1" w:rsidRPr="00A5054A" w:rsidTr="00B3145F">
        <w:tc>
          <w:tcPr>
            <w:tcW w:w="1135" w:type="dxa"/>
            <w:shd w:val="clear" w:color="auto" w:fill="auto"/>
          </w:tcPr>
          <w:p w:rsidR="007A55D1" w:rsidRPr="00A5054A" w:rsidRDefault="007A55D1" w:rsidP="00B3145F">
            <w:pPr>
              <w:tabs>
                <w:tab w:val="left" w:pos="284"/>
              </w:tabs>
              <w:jc w:val="center"/>
              <w:rPr>
                <w:b/>
              </w:rPr>
            </w:pPr>
            <w:r w:rsidRPr="00A5054A">
              <w:rPr>
                <w:b/>
              </w:rPr>
              <w:t xml:space="preserve">№ </w:t>
            </w:r>
            <w:proofErr w:type="spellStart"/>
            <w:proofErr w:type="gramStart"/>
            <w:r w:rsidRPr="00A5054A">
              <w:rPr>
                <w:b/>
              </w:rPr>
              <w:t>п</w:t>
            </w:r>
            <w:proofErr w:type="spellEnd"/>
            <w:proofErr w:type="gramEnd"/>
            <w:r w:rsidRPr="00A5054A">
              <w:rPr>
                <w:b/>
              </w:rPr>
              <w:t>/</w:t>
            </w:r>
            <w:proofErr w:type="spellStart"/>
            <w:r w:rsidRPr="00A5054A">
              <w:rPr>
                <w:b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7A55D1" w:rsidRPr="00A5054A" w:rsidRDefault="007A55D1" w:rsidP="00B3145F">
            <w:pPr>
              <w:tabs>
                <w:tab w:val="left" w:pos="284"/>
                <w:tab w:val="left" w:pos="1227"/>
                <w:tab w:val="center" w:pos="5472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A5054A">
              <w:rPr>
                <w:b/>
              </w:rPr>
              <w:t>Показатели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55D1" w:rsidRPr="00A5054A" w:rsidRDefault="007A55D1" w:rsidP="00B3145F">
            <w:pPr>
              <w:tabs>
                <w:tab w:val="left" w:pos="284"/>
              </w:tabs>
              <w:jc w:val="center"/>
              <w:rPr>
                <w:b/>
              </w:rPr>
            </w:pPr>
            <w:r w:rsidRPr="00A5054A">
              <w:rPr>
                <w:b/>
              </w:rPr>
              <w:t>Единица измерения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Pr="00A5054A" w:rsidRDefault="007A55D1" w:rsidP="00B3145F">
            <w:pPr>
              <w:tabs>
                <w:tab w:val="left" w:pos="284"/>
              </w:tabs>
              <w:jc w:val="center"/>
              <w:rPr>
                <w:b/>
              </w:rPr>
            </w:pPr>
            <w:r w:rsidRPr="00A5054A">
              <w:rPr>
                <w:b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7A55D1" w:rsidRPr="00A5054A" w:rsidRDefault="007A55D1" w:rsidP="00B3145F">
            <w:pPr>
              <w:tabs>
                <w:tab w:val="left" w:pos="284"/>
              </w:tabs>
              <w:rPr>
                <w:b/>
                <w:u w:val="single"/>
              </w:rPr>
            </w:pPr>
            <w:r w:rsidRPr="00A5054A">
              <w:rPr>
                <w:b/>
                <w:u w:val="single"/>
              </w:rPr>
              <w:t>Общие сведения о дошкольной образовательной организации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1.1</w:t>
            </w:r>
          </w:p>
        </w:tc>
        <w:tc>
          <w:tcPr>
            <w:tcW w:w="4252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Государственная служба по надзору и контролю в сфере образования Кемеровской области  Серия 42Л01 </w:t>
            </w:r>
          </w:p>
          <w:p w:rsidR="007A55D1" w:rsidRPr="00842067" w:rsidRDefault="007A55D1" w:rsidP="00B3145F">
            <w:pPr>
              <w:tabs>
                <w:tab w:val="left" w:pos="284"/>
              </w:tabs>
            </w:pPr>
            <w:r>
              <w:t>№  000037, Регистрационный № 14289; от 18 февраля 2014</w:t>
            </w:r>
            <w:r w:rsidRPr="00842067">
              <w:t xml:space="preserve"> г.</w:t>
            </w:r>
            <w:r>
              <w:t>, бессрочно.</w:t>
            </w:r>
          </w:p>
        </w:tc>
      </w:tr>
      <w:tr w:rsidR="007A55D1" w:rsidTr="00B3145F">
        <w:trPr>
          <w:trHeight w:val="275"/>
        </w:trPr>
        <w:tc>
          <w:tcPr>
            <w:tcW w:w="1135" w:type="dxa"/>
            <w:vMerge w:val="restart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1.2</w:t>
            </w:r>
          </w:p>
        </w:tc>
        <w:tc>
          <w:tcPr>
            <w:tcW w:w="4252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49</w:t>
            </w:r>
          </w:p>
        </w:tc>
      </w:tr>
      <w:tr w:rsidR="007A55D1" w:rsidTr="00B3145F">
        <w:trPr>
          <w:trHeight w:val="275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В возрасте до 3 лет;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49</w:t>
            </w:r>
          </w:p>
        </w:tc>
      </w:tr>
      <w:tr w:rsidR="007A55D1" w:rsidTr="00B3145F">
        <w:trPr>
          <w:trHeight w:val="275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В возрасте от 3 до 7 лет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0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1.3</w:t>
            </w:r>
          </w:p>
        </w:tc>
        <w:tc>
          <w:tcPr>
            <w:tcW w:w="4252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Реализуемые образовательные программы в соответствии с лицензией (основные и дополнительные):</w:t>
            </w:r>
          </w:p>
          <w:p w:rsidR="007A55D1" w:rsidRPr="00127674" w:rsidRDefault="007A55D1" w:rsidP="00B3145F">
            <w:pPr>
              <w:tabs>
                <w:tab w:val="left" w:pos="284"/>
              </w:tabs>
            </w:pPr>
          </w:p>
          <w:p w:rsidR="007A55D1" w:rsidRPr="00127674" w:rsidRDefault="007A55D1" w:rsidP="00B3145F">
            <w:pPr>
              <w:tabs>
                <w:tab w:val="left" w:pos="284"/>
              </w:tabs>
            </w:pPr>
          </w:p>
        </w:tc>
        <w:tc>
          <w:tcPr>
            <w:tcW w:w="4693" w:type="dxa"/>
            <w:gridSpan w:val="2"/>
            <w:shd w:val="clear" w:color="auto" w:fill="auto"/>
          </w:tcPr>
          <w:p w:rsidR="007A55D1" w:rsidRPr="001F629B" w:rsidRDefault="007A55D1" w:rsidP="007A55D1">
            <w:pPr>
              <w:numPr>
                <w:ilvl w:val="0"/>
                <w:numId w:val="6"/>
              </w:numPr>
              <w:tabs>
                <w:tab w:val="left" w:pos="34"/>
                <w:tab w:val="left" w:pos="284"/>
              </w:tabs>
              <w:suppressAutoHyphens w:val="0"/>
              <w:ind w:left="0" w:firstLine="0"/>
            </w:pPr>
            <w:r w:rsidRPr="001F629B">
              <w:t>Основная общеобразовательная программа до</w:t>
            </w:r>
            <w:r>
              <w:t xml:space="preserve">школьного образования </w:t>
            </w:r>
          </w:p>
          <w:p w:rsidR="007A55D1" w:rsidRPr="001F629B" w:rsidRDefault="007A55D1" w:rsidP="00B3145F">
            <w:pPr>
              <w:tabs>
                <w:tab w:val="left" w:pos="34"/>
                <w:tab w:val="left" w:pos="284"/>
              </w:tabs>
              <w:outlineLvl w:val="0"/>
            </w:pPr>
            <w:r>
              <w:t>муниципального бюджетного дошкольного образовательного учреждения «Детский сад № 19»</w:t>
            </w:r>
          </w:p>
        </w:tc>
      </w:tr>
      <w:tr w:rsidR="007A55D1" w:rsidTr="00B3145F">
        <w:trPr>
          <w:trHeight w:val="441"/>
        </w:trPr>
        <w:tc>
          <w:tcPr>
            <w:tcW w:w="1135" w:type="dxa"/>
            <w:vMerge w:val="restart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1.4</w:t>
            </w:r>
          </w:p>
        </w:tc>
        <w:tc>
          <w:tcPr>
            <w:tcW w:w="4252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Численность и доля </w:t>
            </w:r>
            <w:proofErr w:type="gramStart"/>
            <w:r>
              <w:t>обучающихся</w:t>
            </w:r>
            <w:proofErr w:type="gramEnd"/>
            <w:r>
              <w:t xml:space="preserve"> по основным образовательным программам дошкольного образования, в том числе: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49</w:t>
            </w:r>
          </w:p>
        </w:tc>
      </w:tr>
      <w:tr w:rsidR="007A55D1" w:rsidTr="00B3145F">
        <w:trPr>
          <w:trHeight w:val="441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В режиме полного дня </w:t>
            </w:r>
            <w:proofErr w:type="gramStart"/>
            <w:r>
              <w:t xml:space="preserve">( </w:t>
            </w:r>
            <w:proofErr w:type="gramEnd"/>
            <w:r>
              <w:t>8-12 часов);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49/100%</w:t>
            </w:r>
          </w:p>
        </w:tc>
      </w:tr>
      <w:tr w:rsidR="007A55D1" w:rsidTr="00B3145F">
        <w:trPr>
          <w:trHeight w:val="129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8945" w:type="dxa"/>
            <w:gridSpan w:val="3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rPr>
          <w:trHeight w:val="345"/>
        </w:trPr>
        <w:tc>
          <w:tcPr>
            <w:tcW w:w="1135" w:type="dxa"/>
            <w:vMerge w:val="restart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1.5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Осуществление (наряду с реализацией дошкольной образовательной программы) присмотра и ухода за детьми: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rPr>
          <w:trHeight w:val="345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часов);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49/100%</w:t>
            </w:r>
          </w:p>
        </w:tc>
      </w:tr>
      <w:tr w:rsidR="007A55D1" w:rsidTr="00B3145F">
        <w:trPr>
          <w:trHeight w:val="279"/>
        </w:trPr>
        <w:tc>
          <w:tcPr>
            <w:tcW w:w="1135" w:type="dxa"/>
            <w:vMerge w:val="restart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1.6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Количество / доля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здоровья, получающих услуги: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-</w:t>
            </w:r>
          </w:p>
        </w:tc>
      </w:tr>
      <w:tr w:rsidR="007A55D1" w:rsidTr="00B3145F">
        <w:trPr>
          <w:trHeight w:val="277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По коррекции недостатков в физическом и (или) психическом развитии;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-</w:t>
            </w:r>
          </w:p>
        </w:tc>
      </w:tr>
      <w:tr w:rsidR="007A55D1" w:rsidTr="00B3145F">
        <w:trPr>
          <w:trHeight w:val="277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По освоению основной образовательной программы дошкольного образования;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-</w:t>
            </w:r>
          </w:p>
        </w:tc>
      </w:tr>
      <w:tr w:rsidR="007A55D1" w:rsidTr="00B3145F">
        <w:trPr>
          <w:trHeight w:val="277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По присмотру и уходу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-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Pr="00A5054A" w:rsidRDefault="007A55D1" w:rsidP="00B3145F">
            <w:pPr>
              <w:tabs>
                <w:tab w:val="left" w:pos="284"/>
              </w:tabs>
              <w:jc w:val="center"/>
              <w:rPr>
                <w:b/>
              </w:rPr>
            </w:pPr>
            <w:r w:rsidRPr="00A5054A">
              <w:rPr>
                <w:b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Pr="00A5054A" w:rsidRDefault="007A55D1" w:rsidP="00B3145F">
            <w:pPr>
              <w:tabs>
                <w:tab w:val="left" w:pos="284"/>
              </w:tabs>
              <w:rPr>
                <w:b/>
                <w:u w:val="single"/>
              </w:rPr>
            </w:pPr>
            <w:r w:rsidRPr="00A5054A">
              <w:rPr>
                <w:b/>
                <w:u w:val="single"/>
              </w:rPr>
              <w:t>Качество реализации основной образовательной программы дошкольного образования, а также присмотра и ухода за детьми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2.1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Уровень заболеваемости детей (средний показатель пропуска дошкольной образовательной организации по болезни на одного ребенка)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10дн./ребёнка</w:t>
            </w:r>
          </w:p>
        </w:tc>
      </w:tr>
      <w:tr w:rsidR="007A55D1" w:rsidTr="00B3145F">
        <w:trPr>
          <w:trHeight w:val="279"/>
        </w:trPr>
        <w:tc>
          <w:tcPr>
            <w:tcW w:w="1135" w:type="dxa"/>
            <w:vMerge w:val="restart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2.2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Соответствие показателей развития детей ожиданиям родителей: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rPr>
          <w:trHeight w:val="277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Доля родителей, удовлетворенных успехами своего ребенка в дошкольном учреждении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86%</w:t>
            </w:r>
          </w:p>
        </w:tc>
      </w:tr>
      <w:tr w:rsidR="007A55D1" w:rsidTr="00B3145F">
        <w:trPr>
          <w:trHeight w:val="277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Доля родителей, не вполне удовлетворенных успехами своего ребенка в дошкольном учреждении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14%</w:t>
            </w:r>
          </w:p>
        </w:tc>
      </w:tr>
      <w:tr w:rsidR="007A55D1" w:rsidTr="00B3145F">
        <w:trPr>
          <w:trHeight w:val="277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Доля родителей, не удовлетворенных успехами своего ребенка в дошкольном учреждении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0%</w:t>
            </w:r>
          </w:p>
        </w:tc>
      </w:tr>
      <w:tr w:rsidR="007A55D1" w:rsidTr="00B3145F">
        <w:trPr>
          <w:trHeight w:val="279"/>
        </w:trPr>
        <w:tc>
          <w:tcPr>
            <w:tcW w:w="1135" w:type="dxa"/>
            <w:vMerge w:val="restart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2.3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Соответствие уровня оказания образовательных услуг ожиданиям родителей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rPr>
          <w:trHeight w:val="277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Доля родителей, полагающих уровень образовательных услуг высоким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98%</w:t>
            </w:r>
          </w:p>
        </w:tc>
      </w:tr>
      <w:tr w:rsidR="007A55D1" w:rsidTr="00B3145F">
        <w:trPr>
          <w:trHeight w:val="277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Доля родителей, полагающих уровень образовательных услуг средним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2%</w:t>
            </w:r>
          </w:p>
        </w:tc>
      </w:tr>
      <w:tr w:rsidR="007A55D1" w:rsidTr="00B3145F">
        <w:trPr>
          <w:trHeight w:val="277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Доля родителей, полагающих уровень образовательных услуг низким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0%</w:t>
            </w:r>
          </w:p>
        </w:tc>
      </w:tr>
      <w:tr w:rsidR="007A55D1" w:rsidTr="00B3145F">
        <w:trPr>
          <w:trHeight w:val="279"/>
        </w:trPr>
        <w:tc>
          <w:tcPr>
            <w:tcW w:w="1135" w:type="dxa"/>
            <w:vMerge w:val="restart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2.4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rPr>
          <w:trHeight w:val="277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Доля родителей, полагающих уровень услуг по присмотру и уходу за детьми высоким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rPr>
          <w:trHeight w:val="351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Доля родителей, полагающих уровень услуг по присмотру и уходу за детьми средним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rPr>
          <w:trHeight w:val="277"/>
        </w:trPr>
        <w:tc>
          <w:tcPr>
            <w:tcW w:w="1135" w:type="dxa"/>
            <w:vMerge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Доля родителей, полагающих уровень услуг по присмотру и уходу за детьми низким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Pr="00A5054A" w:rsidRDefault="007A55D1" w:rsidP="00B3145F">
            <w:pPr>
              <w:tabs>
                <w:tab w:val="left" w:pos="284"/>
              </w:tabs>
              <w:jc w:val="center"/>
              <w:rPr>
                <w:b/>
              </w:rPr>
            </w:pPr>
            <w:r w:rsidRPr="00A5054A">
              <w:rPr>
                <w:b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Pr="00A5054A" w:rsidRDefault="007A55D1" w:rsidP="00B3145F">
            <w:pPr>
              <w:tabs>
                <w:tab w:val="left" w:pos="284"/>
              </w:tabs>
              <w:rPr>
                <w:b/>
                <w:u w:val="single"/>
              </w:rPr>
            </w:pPr>
            <w:r w:rsidRPr="00A5054A">
              <w:rPr>
                <w:b/>
                <w:u w:val="single"/>
              </w:rPr>
              <w:t>Кадровое обеспечение учебного процесса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Общая численность педагогических работников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5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3.2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2/40%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3.2.1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непедагогическое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-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3.3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Количество/доля педагогических работников, имеющих среднее специальное образование, из них: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3/60%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3.3.1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непедагогическое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2/40%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3.4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3.4.1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высшая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1/20%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3.4.2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первая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3/60%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3.5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3.5.1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До 5 лет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1/20%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В том числе молодых специалистов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-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3.5.2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Свыше 30 лет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2/40%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3.6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Количество/доля педагогических работников в возрасте до 30 лет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-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3.7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Количество/доля педагогических работников в возрасте от 55 лет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2/40%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3.8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proofErr w:type="gramStart"/>
            <w:r>
              <w:t>Количество/доля педагогических работников и управленческих кадров, прошедших за последние 5 лет повышение квалификации/ 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716" w:type="dxa"/>
            <w:shd w:val="clear" w:color="auto" w:fill="auto"/>
          </w:tcPr>
          <w:p w:rsidR="007A55D1" w:rsidRPr="00F22314" w:rsidRDefault="007A55D1" w:rsidP="00B3145F">
            <w:pPr>
              <w:tabs>
                <w:tab w:val="left" w:pos="284"/>
              </w:tabs>
            </w:pPr>
            <w:r>
              <w:t>4/66</w:t>
            </w:r>
            <w:r w:rsidRPr="00F22314">
              <w:t>%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3.9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Доля педагогических и управленческих кадров, прошедших повышение квалификации для работы по ФГТ (ФГОС) </w:t>
            </w:r>
            <w:proofErr w:type="gramStart"/>
            <w:r>
              <w:t xml:space="preserve">( </w:t>
            </w:r>
            <w:proofErr w:type="gramEnd"/>
            <w:r>
              <w:t>в общей численности педагогических и управленческих кадров) в том числе: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4/66%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3.10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Соотношение педагог/ребенок в дошкольной организации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1/9,8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3.11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Наличие в дошкольной образовательной организации специалистов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Музыкального руководителя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Нет 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Инструктора по физкультуре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Нет 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Педагогов коррекционного обучения </w:t>
            </w:r>
            <w:proofErr w:type="gramStart"/>
            <w:r>
              <w:t xml:space="preserve">( </w:t>
            </w:r>
            <w:proofErr w:type="gramEnd"/>
            <w:r>
              <w:t>при  наличии групп компенсирующей направленности)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Нет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Педагога-психолога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Нет 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Медицинской сестры, работающей на постоянной основе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Нет 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Специалистов по лечебной физкультуре </w:t>
            </w:r>
            <w:proofErr w:type="gramStart"/>
            <w:r>
              <w:t xml:space="preserve">( </w:t>
            </w:r>
            <w:proofErr w:type="gramEnd"/>
            <w:r>
              <w:t>для ослабленных, часто болеющих детей, детей с ограниченными возможностями здоровья)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Нет 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Pr="00A5054A" w:rsidRDefault="007A55D1" w:rsidP="00B3145F">
            <w:pPr>
              <w:tabs>
                <w:tab w:val="left" w:pos="284"/>
              </w:tabs>
              <w:jc w:val="center"/>
              <w:rPr>
                <w:b/>
              </w:rPr>
            </w:pPr>
            <w:r w:rsidRPr="00A5054A">
              <w:rPr>
                <w:b/>
              </w:rPr>
              <w:lastRenderedPageBreak/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Pr="00A5054A" w:rsidRDefault="007A55D1" w:rsidP="00B3145F">
            <w:pPr>
              <w:tabs>
                <w:tab w:val="left" w:pos="284"/>
              </w:tabs>
              <w:rPr>
                <w:b/>
                <w:u w:val="single"/>
              </w:rPr>
            </w:pPr>
            <w:r w:rsidRPr="00A5054A">
              <w:rPr>
                <w:b/>
                <w:u w:val="single"/>
              </w:rPr>
              <w:t>Инфраструктура дошкольной образовательной организации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4.1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Соблюдение в группах гигиенических норм площади на одного ребенка (норма наполняемости групп)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Да 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4.2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Наличие музыкального и спортивного залов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Нет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4.3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Да 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4.4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Оснащение групп мебелью, игровыми и дидактическими материалами в соответствии с ФГ</w:t>
            </w:r>
            <w:proofErr w:type="gramStart"/>
            <w:r>
              <w:t>Т(</w:t>
            </w:r>
            <w:proofErr w:type="gramEnd"/>
            <w:r>
              <w:t>ФГОС)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Да 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4.5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Наличие в дошкольной организации возможностей, необходимых для организации питания детей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Да 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4.6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Наличие в дошкольной организации возможностей для дополнительного образования детей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Нет  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4.7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Наличие возможностей для работы специалистов, в том числе для педагогов коррекционного образования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 xml:space="preserve">Нет  </w:t>
            </w:r>
          </w:p>
        </w:tc>
      </w:tr>
      <w:tr w:rsidR="007A55D1" w:rsidTr="00B3145F">
        <w:tc>
          <w:tcPr>
            <w:tcW w:w="1135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  <w:jc w:val="center"/>
            </w:pPr>
            <w:r>
              <w:t>4.8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Наличие дополнительных помещений для организации разнообразной деятельности детей</w:t>
            </w:r>
          </w:p>
        </w:tc>
        <w:tc>
          <w:tcPr>
            <w:tcW w:w="1716" w:type="dxa"/>
            <w:shd w:val="clear" w:color="auto" w:fill="auto"/>
          </w:tcPr>
          <w:p w:rsidR="007A55D1" w:rsidRDefault="007A55D1" w:rsidP="00B3145F">
            <w:pPr>
              <w:tabs>
                <w:tab w:val="left" w:pos="284"/>
              </w:tabs>
            </w:pPr>
            <w:r>
              <w:t>Нет</w:t>
            </w:r>
          </w:p>
        </w:tc>
      </w:tr>
    </w:tbl>
    <w:p w:rsidR="007A55D1" w:rsidRPr="000A35FD" w:rsidRDefault="007A55D1" w:rsidP="00B22FB3">
      <w:pPr>
        <w:ind w:right="426"/>
        <w:jc w:val="both"/>
        <w:rPr>
          <w:b/>
          <w:sz w:val="28"/>
          <w:szCs w:val="28"/>
        </w:rPr>
      </w:pPr>
    </w:p>
    <w:sectPr w:rsidR="007A55D1" w:rsidRPr="000A35FD" w:rsidSect="0061796D">
      <w:footerReference w:type="default" r:id="rId19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3B" w:rsidRDefault="003D673B" w:rsidP="003D673B">
      <w:r>
        <w:separator/>
      </w:r>
    </w:p>
  </w:endnote>
  <w:endnote w:type="continuationSeparator" w:id="0">
    <w:p w:rsidR="003D673B" w:rsidRDefault="003D673B" w:rsidP="003D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3Font_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2719"/>
      <w:docPartObj>
        <w:docPartGallery w:val="Page Numbers (Bottom of Page)"/>
        <w:docPartUnique/>
      </w:docPartObj>
    </w:sdtPr>
    <w:sdtContent>
      <w:p w:rsidR="007A55D1" w:rsidRDefault="007A55D1">
        <w:pPr>
          <w:pStyle w:val="af2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D673B" w:rsidRDefault="003D673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3B" w:rsidRDefault="003D673B" w:rsidP="003D673B">
      <w:r>
        <w:separator/>
      </w:r>
    </w:p>
  </w:footnote>
  <w:footnote w:type="continuationSeparator" w:id="0">
    <w:p w:rsidR="003D673B" w:rsidRDefault="003D673B" w:rsidP="003D6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7A430D"/>
    <w:multiLevelType w:val="multilevel"/>
    <w:tmpl w:val="207E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B870C37"/>
    <w:multiLevelType w:val="multilevel"/>
    <w:tmpl w:val="B0F4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E11175E"/>
    <w:multiLevelType w:val="hybridMultilevel"/>
    <w:tmpl w:val="B2B4255C"/>
    <w:lvl w:ilvl="0" w:tplc="86421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60D50"/>
    <w:multiLevelType w:val="multilevel"/>
    <w:tmpl w:val="D810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E7A3E"/>
    <w:multiLevelType w:val="hybridMultilevel"/>
    <w:tmpl w:val="BCA0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389"/>
    <w:rsid w:val="00011C1A"/>
    <w:rsid w:val="0001758D"/>
    <w:rsid w:val="0005377B"/>
    <w:rsid w:val="00054DB4"/>
    <w:rsid w:val="00061AB5"/>
    <w:rsid w:val="000742AC"/>
    <w:rsid w:val="00092C80"/>
    <w:rsid w:val="000A35FD"/>
    <w:rsid w:val="0010088C"/>
    <w:rsid w:val="00120A42"/>
    <w:rsid w:val="00156D62"/>
    <w:rsid w:val="00175F75"/>
    <w:rsid w:val="0019463D"/>
    <w:rsid w:val="001B1488"/>
    <w:rsid w:val="001B4F8C"/>
    <w:rsid w:val="001E30B7"/>
    <w:rsid w:val="001F71E4"/>
    <w:rsid w:val="002047FC"/>
    <w:rsid w:val="002941CB"/>
    <w:rsid w:val="002A587D"/>
    <w:rsid w:val="002C7DBB"/>
    <w:rsid w:val="00341676"/>
    <w:rsid w:val="0035491E"/>
    <w:rsid w:val="003602C5"/>
    <w:rsid w:val="00361F58"/>
    <w:rsid w:val="00396662"/>
    <w:rsid w:val="003A5241"/>
    <w:rsid w:val="003A5A56"/>
    <w:rsid w:val="003C6C70"/>
    <w:rsid w:val="003C79C7"/>
    <w:rsid w:val="003D1389"/>
    <w:rsid w:val="003D4C0D"/>
    <w:rsid w:val="003D54B7"/>
    <w:rsid w:val="003D673B"/>
    <w:rsid w:val="004275F5"/>
    <w:rsid w:val="00433D0B"/>
    <w:rsid w:val="004805CF"/>
    <w:rsid w:val="00481DB5"/>
    <w:rsid w:val="004B45BE"/>
    <w:rsid w:val="004C1649"/>
    <w:rsid w:val="004D1FF1"/>
    <w:rsid w:val="004E06B3"/>
    <w:rsid w:val="00500B31"/>
    <w:rsid w:val="00513E86"/>
    <w:rsid w:val="005228B0"/>
    <w:rsid w:val="00531006"/>
    <w:rsid w:val="00532089"/>
    <w:rsid w:val="00536341"/>
    <w:rsid w:val="0057045B"/>
    <w:rsid w:val="00590B6F"/>
    <w:rsid w:val="00590D11"/>
    <w:rsid w:val="0059398B"/>
    <w:rsid w:val="005A2DF1"/>
    <w:rsid w:val="005B0215"/>
    <w:rsid w:val="005B73F3"/>
    <w:rsid w:val="005C6EB9"/>
    <w:rsid w:val="005E6900"/>
    <w:rsid w:val="005F1AB9"/>
    <w:rsid w:val="0061796D"/>
    <w:rsid w:val="00650845"/>
    <w:rsid w:val="00673752"/>
    <w:rsid w:val="006C7193"/>
    <w:rsid w:val="006E237A"/>
    <w:rsid w:val="00760D35"/>
    <w:rsid w:val="00761742"/>
    <w:rsid w:val="00786A9B"/>
    <w:rsid w:val="007968D6"/>
    <w:rsid w:val="007A55D1"/>
    <w:rsid w:val="007D0F6F"/>
    <w:rsid w:val="007E604D"/>
    <w:rsid w:val="008434E2"/>
    <w:rsid w:val="008448BF"/>
    <w:rsid w:val="00856A97"/>
    <w:rsid w:val="00861E50"/>
    <w:rsid w:val="00880438"/>
    <w:rsid w:val="008E45AA"/>
    <w:rsid w:val="008F0CD4"/>
    <w:rsid w:val="0090677A"/>
    <w:rsid w:val="009323B1"/>
    <w:rsid w:val="00954288"/>
    <w:rsid w:val="00A023A8"/>
    <w:rsid w:val="00A228F6"/>
    <w:rsid w:val="00A27A05"/>
    <w:rsid w:val="00A27AE7"/>
    <w:rsid w:val="00A57309"/>
    <w:rsid w:val="00A752A1"/>
    <w:rsid w:val="00A81856"/>
    <w:rsid w:val="00AA5A61"/>
    <w:rsid w:val="00AD78DC"/>
    <w:rsid w:val="00AE74E5"/>
    <w:rsid w:val="00AF195F"/>
    <w:rsid w:val="00AF2352"/>
    <w:rsid w:val="00B00E58"/>
    <w:rsid w:val="00B22FB3"/>
    <w:rsid w:val="00B84047"/>
    <w:rsid w:val="00BC256C"/>
    <w:rsid w:val="00BF354D"/>
    <w:rsid w:val="00C52813"/>
    <w:rsid w:val="00CA49FF"/>
    <w:rsid w:val="00CA655B"/>
    <w:rsid w:val="00CD4E1F"/>
    <w:rsid w:val="00DA6E1D"/>
    <w:rsid w:val="00DE1901"/>
    <w:rsid w:val="00DE312F"/>
    <w:rsid w:val="00E0716C"/>
    <w:rsid w:val="00E56842"/>
    <w:rsid w:val="00EE7F1A"/>
    <w:rsid w:val="00EF576A"/>
    <w:rsid w:val="00F4226A"/>
    <w:rsid w:val="00F65228"/>
    <w:rsid w:val="00F9330D"/>
    <w:rsid w:val="00FC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4" type="connector" idref="#_x0000_s1061"/>
        <o:r id="V:Rule15" type="connector" idref="#_x0000_s1060"/>
        <o:r id="V:Rule16" type="connector" idref="#_x0000_s1068"/>
        <o:r id="V:Rule17" type="connector" idref="#_x0000_s1064"/>
        <o:r id="V:Rule18" type="connector" idref="#_x0000_s1070"/>
        <o:r id="V:Rule19" type="connector" idref="#_x0000_s1075"/>
        <o:r id="V:Rule20" type="connector" idref="#_x0000_s1076"/>
        <o:r id="V:Rule21" type="connector" idref="#_x0000_s1038"/>
        <o:r id="V:Rule22" type="connector" idref="#_x0000_s1085"/>
        <o:r id="V:Rule23" type="connector" idref="#_x0000_s1069"/>
        <o:r id="V:Rule24" type="connector" idref="#_x0000_s1072"/>
        <o:r id="V:Rule25" type="connector" idref="#_x0000_s1067"/>
        <o:r id="V:Rule2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256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438"/>
    <w:pPr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880438"/>
    <w:rPr>
      <w:rFonts w:ascii="Calibri" w:eastAsia="SimSun" w:hAnsi="Calibri" w:cs="Calibri"/>
      <w:color w:val="00000A"/>
    </w:rPr>
  </w:style>
  <w:style w:type="paragraph" w:styleId="a5">
    <w:name w:val="Normal (Web)"/>
    <w:basedOn w:val="a"/>
    <w:unhideWhenUsed/>
    <w:rsid w:val="0053100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006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Title"/>
    <w:basedOn w:val="a"/>
    <w:link w:val="a9"/>
    <w:qFormat/>
    <w:rsid w:val="00C52813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C528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4">
    <w:name w:val="Style4"/>
    <w:basedOn w:val="a"/>
    <w:rsid w:val="00C52813"/>
    <w:pPr>
      <w:widowControl w:val="0"/>
      <w:suppressAutoHyphens w:val="0"/>
      <w:autoSpaceDE w:val="0"/>
      <w:autoSpaceDN w:val="0"/>
      <w:adjustRightInd w:val="0"/>
      <w:spacing w:line="254" w:lineRule="exact"/>
      <w:ind w:firstLine="283"/>
      <w:jc w:val="both"/>
    </w:pPr>
    <w:rPr>
      <w:rFonts w:ascii="Microsoft Sans Serif" w:hAnsi="Microsoft Sans Serif" w:cs="Microsoft Sans Serif"/>
      <w:lang w:eastAsia="ru-RU"/>
    </w:rPr>
  </w:style>
  <w:style w:type="character" w:customStyle="1" w:styleId="FontStyle12">
    <w:name w:val="Font Style12"/>
    <w:rsid w:val="00C52813"/>
    <w:rPr>
      <w:rFonts w:ascii="Microsoft Sans Serif" w:hAnsi="Microsoft Sans Serif"/>
      <w:sz w:val="16"/>
    </w:rPr>
  </w:style>
  <w:style w:type="character" w:customStyle="1" w:styleId="apple-style-span">
    <w:name w:val="apple-style-span"/>
    <w:basedOn w:val="a0"/>
    <w:rsid w:val="00EE7F1A"/>
  </w:style>
  <w:style w:type="character" w:customStyle="1" w:styleId="10">
    <w:name w:val="Заголовок 1 Знак"/>
    <w:basedOn w:val="a0"/>
    <w:link w:val="1"/>
    <w:uiPriority w:val="9"/>
    <w:rsid w:val="00BC2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rsid w:val="00BC25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rsid w:val="00513E8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13E86"/>
    <w:rPr>
      <w:color w:val="0000FF"/>
      <w:u w:val="single"/>
    </w:rPr>
  </w:style>
  <w:style w:type="character" w:styleId="ac">
    <w:name w:val="Hyperlink"/>
    <w:basedOn w:val="a0"/>
    <w:uiPriority w:val="99"/>
    <w:unhideWhenUsed/>
    <w:rsid w:val="00513E86"/>
    <w:rPr>
      <w:color w:val="0000FF" w:themeColor="hyperlink"/>
      <w:u w:val="single"/>
    </w:rPr>
  </w:style>
  <w:style w:type="paragraph" w:customStyle="1" w:styleId="ad">
    <w:name w:val="Содержимое врезки"/>
    <w:basedOn w:val="a3"/>
    <w:rsid w:val="00E0716C"/>
    <w:rPr>
      <w:lang w:val="en-US"/>
    </w:rPr>
  </w:style>
  <w:style w:type="paragraph" w:styleId="ae">
    <w:name w:val="List Paragraph"/>
    <w:basedOn w:val="a"/>
    <w:uiPriority w:val="34"/>
    <w:qFormat/>
    <w:rsid w:val="002941CB"/>
    <w:pPr>
      <w:ind w:left="720"/>
      <w:contextualSpacing/>
    </w:pPr>
  </w:style>
  <w:style w:type="paragraph" w:styleId="af">
    <w:name w:val="No Spacing"/>
    <w:rsid w:val="00A228F6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character" w:customStyle="1" w:styleId="ListLabel6">
    <w:name w:val="ListLabel 6"/>
    <w:rsid w:val="00B22FB3"/>
    <w:rPr>
      <w:rFonts w:cs="Wingdings"/>
      <w:sz w:val="20"/>
    </w:rPr>
  </w:style>
  <w:style w:type="paragraph" w:customStyle="1" w:styleId="ConsPlusNormal">
    <w:name w:val="ConsPlusNormal"/>
    <w:rsid w:val="0005377B"/>
    <w:pPr>
      <w:widowControl w:val="0"/>
      <w:suppressAutoHyphens/>
      <w:spacing w:after="0" w:line="100" w:lineRule="atLeast"/>
    </w:pPr>
    <w:rPr>
      <w:rFonts w:ascii="Arial" w:eastAsia="SimSun" w:hAnsi="Arial"/>
      <w:sz w:val="20"/>
      <w:szCs w:val="20"/>
      <w:lang w:eastAsia="ru-RU" w:bidi="hi-IN"/>
    </w:rPr>
  </w:style>
  <w:style w:type="paragraph" w:styleId="af0">
    <w:name w:val="header"/>
    <w:basedOn w:val="a"/>
    <w:link w:val="af1"/>
    <w:uiPriority w:val="99"/>
    <w:semiHidden/>
    <w:unhideWhenUsed/>
    <w:rsid w:val="003D67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D67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3D67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D67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mailto:pguo@lnk.kuzbass.ne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apelka-dou19.ucoz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3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4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Лист1!$A$2:$B$2</c:f>
              <c:strCache>
                <c:ptCount val="1"/>
                <c:pt idx="0">
                  <c:v>2011/2012</c:v>
                </c:pt>
              </c:strCache>
            </c:strRef>
          </c:tx>
          <c:dLbls>
            <c:showVal val="1"/>
          </c:dLbls>
          <c:cat>
            <c:strRef>
              <c:f>Лист1!$C$1:$F$1</c:f>
              <c:strCache>
                <c:ptCount val="4"/>
                <c:pt idx="0">
                  <c:v>легкая</c:v>
                </c:pt>
                <c:pt idx="1">
                  <c:v>ср.тяж.</c:v>
                </c:pt>
                <c:pt idx="2">
                  <c:v>тяжелая</c:v>
                </c:pt>
                <c:pt idx="3">
                  <c:v>очень тяж.</c:v>
                </c:pt>
              </c:strCache>
            </c:strRef>
          </c:cat>
          <c:val>
            <c:numRef>
              <c:f>Лист1!$C$2:$F$2</c:f>
              <c:numCache>
                <c:formatCode>0%</c:formatCode>
                <c:ptCount val="4"/>
                <c:pt idx="0">
                  <c:v>0.70000000000000062</c:v>
                </c:pt>
                <c:pt idx="1">
                  <c:v>0.2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Лист1!$A$3:$B$3</c:f>
              <c:strCache>
                <c:ptCount val="1"/>
                <c:pt idx="0">
                  <c:v>2012/2013</c:v>
                </c:pt>
              </c:strCache>
            </c:strRef>
          </c:tx>
          <c:dLbls>
            <c:showVal val="1"/>
          </c:dLbls>
          <c:cat>
            <c:strRef>
              <c:f>Лист1!$C$1:$F$1</c:f>
              <c:strCache>
                <c:ptCount val="4"/>
                <c:pt idx="0">
                  <c:v>легкая</c:v>
                </c:pt>
                <c:pt idx="1">
                  <c:v>ср.тяж.</c:v>
                </c:pt>
                <c:pt idx="2">
                  <c:v>тяжелая</c:v>
                </c:pt>
                <c:pt idx="3">
                  <c:v>очень тяж.</c:v>
                </c:pt>
              </c:strCache>
            </c:strRef>
          </c:cat>
          <c:val>
            <c:numRef>
              <c:f>Лист1!$C$3:$F$3</c:f>
              <c:numCache>
                <c:formatCode>0%</c:formatCode>
                <c:ptCount val="4"/>
                <c:pt idx="0">
                  <c:v>0.70000000000000062</c:v>
                </c:pt>
                <c:pt idx="1">
                  <c:v>0.18000000000000024</c:v>
                </c:pt>
                <c:pt idx="2">
                  <c:v>0.12000000000000002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Лист1!$A$4:$B$4</c:f>
              <c:strCache>
                <c:ptCount val="1"/>
                <c:pt idx="0">
                  <c:v>2013/2014</c:v>
                </c:pt>
              </c:strCache>
            </c:strRef>
          </c:tx>
          <c:dLbls>
            <c:showVal val="1"/>
          </c:dLbls>
          <c:cat>
            <c:strRef>
              <c:f>Лист1!$C$1:$F$1</c:f>
              <c:strCache>
                <c:ptCount val="4"/>
                <c:pt idx="0">
                  <c:v>легкая</c:v>
                </c:pt>
                <c:pt idx="1">
                  <c:v>ср.тяж.</c:v>
                </c:pt>
                <c:pt idx="2">
                  <c:v>тяжелая</c:v>
                </c:pt>
                <c:pt idx="3">
                  <c:v>очень тяж.</c:v>
                </c:pt>
              </c:strCache>
            </c:strRef>
          </c:cat>
          <c:val>
            <c:numRef>
              <c:f>Лист1!$C$4:$F$4</c:f>
              <c:numCache>
                <c:formatCode>0%</c:formatCode>
                <c:ptCount val="4"/>
                <c:pt idx="0">
                  <c:v>0.72000000000000064</c:v>
                </c:pt>
                <c:pt idx="1">
                  <c:v>0.2</c:v>
                </c:pt>
                <c:pt idx="2">
                  <c:v>5.0000000000000114E-2</c:v>
                </c:pt>
                <c:pt idx="3">
                  <c:v>5.0000000000000114E-2</c:v>
                </c:pt>
              </c:numCache>
            </c:numRef>
          </c:val>
        </c:ser>
        <c:shape val="cone"/>
        <c:axId val="23341696"/>
        <c:axId val="23340160"/>
        <c:axId val="35378496"/>
      </c:bar3DChart>
      <c:valAx>
        <c:axId val="23340160"/>
        <c:scaling>
          <c:orientation val="minMax"/>
        </c:scaling>
        <c:axPos val="l"/>
        <c:majorGridlines/>
        <c:numFmt formatCode="0%" sourceLinked="1"/>
        <c:tickLblPos val="nextTo"/>
        <c:crossAx val="23341696"/>
        <c:crosses val="autoZero"/>
        <c:crossBetween val="between"/>
      </c:valAx>
      <c:catAx>
        <c:axId val="23341696"/>
        <c:scaling>
          <c:orientation val="minMax"/>
        </c:scaling>
        <c:axPos val="b"/>
        <c:tickLblPos val="nextTo"/>
        <c:crossAx val="23340160"/>
        <c:crosses val="autoZero"/>
        <c:auto val="1"/>
        <c:lblAlgn val="ctr"/>
        <c:lblOffset val="100"/>
      </c:catAx>
      <c:serAx>
        <c:axId val="35378496"/>
        <c:scaling>
          <c:orientation val="minMax"/>
        </c:scaling>
        <c:axPos val="b"/>
        <c:tickLblPos val="nextTo"/>
        <c:crossAx val="23340160"/>
        <c:crosses val="autoZero"/>
      </c:serAx>
      <c:spPr>
        <a:noFill/>
        <a:ln w="25400">
          <a:noFill/>
        </a:ln>
      </c:spPr>
    </c:plotArea>
    <c:legend>
      <c:legendPos val="r"/>
      <c:layout/>
    </c:legend>
    <c:plotVisOnly val="1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Лист1!$A$1:$A$2</c:f>
              <c:strCache>
                <c:ptCount val="2"/>
                <c:pt idx="0">
                  <c:v>2012/2013</c:v>
                </c:pt>
                <c:pt idx="1">
                  <c:v>2013/2014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</c:ser>
        <c:shape val="cone"/>
        <c:axId val="23380352"/>
        <c:axId val="23381888"/>
        <c:axId val="0"/>
      </c:bar3DChart>
      <c:catAx>
        <c:axId val="23380352"/>
        <c:scaling>
          <c:orientation val="minMax"/>
        </c:scaling>
        <c:axPos val="b"/>
        <c:tickLblPos val="nextTo"/>
        <c:crossAx val="23381888"/>
        <c:crosses val="autoZero"/>
        <c:auto val="1"/>
        <c:lblAlgn val="ctr"/>
        <c:lblOffset val="100"/>
      </c:catAx>
      <c:valAx>
        <c:axId val="23381888"/>
        <c:scaling>
          <c:orientation val="minMax"/>
        </c:scaling>
        <c:axPos val="l"/>
        <c:majorGridlines/>
        <c:numFmt formatCode="General" sourceLinked="1"/>
        <c:tickLblPos val="nextTo"/>
        <c:crossAx val="2338035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perspective val="30"/>
    </c:view3D>
    <c:plotArea>
      <c:layout>
        <c:manualLayout>
          <c:layoutTarget val="inner"/>
          <c:xMode val="edge"/>
          <c:yMode val="edge"/>
          <c:x val="0.14529041764516323"/>
          <c:y val="3.5687249620113423E-2"/>
          <c:w val="0.77985578118524668"/>
          <c:h val="0.53711009807984533"/>
        </c:manualLayout>
      </c:layout>
      <c:bar3DChart>
        <c:barDir val="col"/>
        <c:grouping val="standard"/>
        <c:ser>
          <c:idx val="0"/>
          <c:order val="0"/>
          <c:dLbls>
            <c:showVal val="1"/>
          </c:dLbls>
          <c:cat>
            <c:strRef>
              <c:f>Лист1!$A$1:$A$2</c:f>
              <c:strCache>
                <c:ptCount val="2"/>
                <c:pt idx="0">
                  <c:v>2012/2013</c:v>
                </c:pt>
                <c:pt idx="1">
                  <c:v>2013/2014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5831</c:v>
                </c:pt>
                <c:pt idx="1">
                  <c:v>6210</c:v>
                </c:pt>
              </c:numCache>
            </c:numRef>
          </c:val>
        </c:ser>
        <c:shape val="cone"/>
        <c:axId val="57751040"/>
        <c:axId val="57752576"/>
        <c:axId val="56953024"/>
      </c:bar3DChart>
      <c:catAx>
        <c:axId val="57751040"/>
        <c:scaling>
          <c:orientation val="minMax"/>
        </c:scaling>
        <c:axPos val="b"/>
        <c:tickLblPos val="nextTo"/>
        <c:crossAx val="57752576"/>
        <c:crosses val="autoZero"/>
        <c:auto val="1"/>
        <c:lblAlgn val="ctr"/>
        <c:lblOffset val="100"/>
      </c:catAx>
      <c:valAx>
        <c:axId val="57752576"/>
        <c:scaling>
          <c:orientation val="minMax"/>
        </c:scaling>
        <c:axPos val="l"/>
        <c:majorGridlines/>
        <c:numFmt formatCode="General" sourceLinked="1"/>
        <c:tickLblPos val="nextTo"/>
        <c:crossAx val="57751040"/>
        <c:crosses val="autoZero"/>
        <c:crossBetween val="between"/>
      </c:valAx>
      <c:serAx>
        <c:axId val="56953024"/>
        <c:scaling>
          <c:orientation val="minMax"/>
        </c:scaling>
        <c:delete val="1"/>
        <c:axPos val="b"/>
        <c:tickLblPos val="none"/>
        <c:crossAx val="57752576"/>
        <c:crosses val="autoZero"/>
      </c:ser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Лист1!$A$1:$A$2</c:f>
              <c:strCache>
                <c:ptCount val="2"/>
                <c:pt idx="0">
                  <c:v>2012/2013</c:v>
                </c:pt>
                <c:pt idx="1">
                  <c:v>2013/2014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</c:ser>
        <c:shape val="cone"/>
        <c:axId val="57786368"/>
        <c:axId val="57787904"/>
        <c:axId val="0"/>
      </c:bar3DChart>
      <c:catAx>
        <c:axId val="57786368"/>
        <c:scaling>
          <c:orientation val="minMax"/>
        </c:scaling>
        <c:axPos val="b"/>
        <c:tickLblPos val="nextTo"/>
        <c:crossAx val="57787904"/>
        <c:crosses val="autoZero"/>
        <c:auto val="1"/>
        <c:lblAlgn val="ctr"/>
        <c:lblOffset val="100"/>
      </c:catAx>
      <c:valAx>
        <c:axId val="57787904"/>
        <c:scaling>
          <c:orientation val="minMax"/>
        </c:scaling>
        <c:axPos val="l"/>
        <c:majorGridlines/>
        <c:numFmt formatCode="General" sourceLinked="1"/>
        <c:tickLblPos val="nextTo"/>
        <c:crossAx val="5778636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Лист1!$A$1:$A$2</c:f>
              <c:strCache>
                <c:ptCount val="2"/>
                <c:pt idx="0">
                  <c:v>2012/2013</c:v>
                </c:pt>
                <c:pt idx="1">
                  <c:v>2013/2014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0.9600000000000003</c:v>
                </c:pt>
                <c:pt idx="1">
                  <c:v>0.98</c:v>
                </c:pt>
              </c:numCache>
            </c:numRef>
          </c:val>
        </c:ser>
        <c:shape val="cone"/>
        <c:axId val="58015744"/>
        <c:axId val="58017280"/>
        <c:axId val="0"/>
      </c:bar3DChart>
      <c:catAx>
        <c:axId val="58015744"/>
        <c:scaling>
          <c:orientation val="minMax"/>
        </c:scaling>
        <c:axPos val="b"/>
        <c:tickLblPos val="nextTo"/>
        <c:crossAx val="58017280"/>
        <c:crosses val="autoZero"/>
        <c:auto val="1"/>
        <c:lblAlgn val="ctr"/>
        <c:lblOffset val="100"/>
      </c:catAx>
      <c:valAx>
        <c:axId val="58017280"/>
        <c:scaling>
          <c:orientation val="minMax"/>
        </c:scaling>
        <c:axPos val="l"/>
        <c:majorGridlines/>
        <c:numFmt formatCode="0%" sourceLinked="1"/>
        <c:tickLblPos val="nextTo"/>
        <c:crossAx val="5801574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Лист1!$A$1:$A$3</c:f>
              <c:strCache>
                <c:ptCount val="3"/>
                <c:pt idx="0">
                  <c:v>высшее</c:v>
                </c:pt>
                <c:pt idx="1">
                  <c:v>ср.проф.</c:v>
                </c:pt>
                <c:pt idx="2">
                  <c:v>среднее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0.4</c:v>
                </c:pt>
                <c:pt idx="1">
                  <c:v>0.60000000000000031</c:v>
                </c:pt>
                <c:pt idx="2">
                  <c:v>0</c:v>
                </c:pt>
              </c:numCache>
            </c:numRef>
          </c:val>
        </c:ser>
        <c:shape val="cone"/>
        <c:axId val="58034048"/>
        <c:axId val="58035584"/>
        <c:axId val="0"/>
      </c:bar3DChart>
      <c:catAx>
        <c:axId val="58034048"/>
        <c:scaling>
          <c:orientation val="minMax"/>
        </c:scaling>
        <c:axPos val="b"/>
        <c:tickLblPos val="nextTo"/>
        <c:crossAx val="58035584"/>
        <c:crosses val="autoZero"/>
        <c:auto val="1"/>
        <c:lblAlgn val="ctr"/>
        <c:lblOffset val="100"/>
      </c:catAx>
      <c:valAx>
        <c:axId val="58035584"/>
        <c:scaling>
          <c:orientation val="minMax"/>
        </c:scaling>
        <c:axPos val="l"/>
        <c:majorGridlines/>
        <c:numFmt formatCode="0%" sourceLinked="1"/>
        <c:tickLblPos val="nextTo"/>
        <c:crossAx val="5803404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Лист1!$A$1:$A$3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 имеет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0.2</c:v>
                </c:pt>
                <c:pt idx="1">
                  <c:v>0.60000000000000064</c:v>
                </c:pt>
                <c:pt idx="2">
                  <c:v>0.2</c:v>
                </c:pt>
              </c:numCache>
            </c:numRef>
          </c:val>
        </c:ser>
        <c:shape val="cone"/>
        <c:axId val="58067968"/>
        <c:axId val="58069760"/>
        <c:axId val="0"/>
      </c:bar3DChart>
      <c:catAx>
        <c:axId val="58067968"/>
        <c:scaling>
          <c:orientation val="minMax"/>
        </c:scaling>
        <c:axPos val="b"/>
        <c:tickLblPos val="nextTo"/>
        <c:crossAx val="58069760"/>
        <c:crosses val="autoZero"/>
        <c:auto val="1"/>
        <c:lblAlgn val="ctr"/>
        <c:lblOffset val="100"/>
      </c:catAx>
      <c:valAx>
        <c:axId val="58069760"/>
        <c:scaling>
          <c:orientation val="minMax"/>
        </c:scaling>
        <c:axPos val="l"/>
        <c:majorGridlines/>
        <c:numFmt formatCode="0%" sourceLinked="1"/>
        <c:tickLblPos val="nextTo"/>
        <c:crossAx val="5806796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Лист1!$A$1:$A$3</c:f>
              <c:strCache>
                <c:ptCount val="3"/>
                <c:pt idx="0">
                  <c:v>до 5 лет</c:v>
                </c:pt>
                <c:pt idx="1">
                  <c:v>10-20 лет</c:v>
                </c:pt>
                <c:pt idx="2">
                  <c:v>свыше 20 лет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dLbls>
            <c:showVal val="1"/>
          </c:dLbls>
          <c:cat>
            <c:strRef>
              <c:f>Лист1!$A$1:$A$3</c:f>
              <c:strCache>
                <c:ptCount val="3"/>
                <c:pt idx="0">
                  <c:v>до 5 лет</c:v>
                </c:pt>
                <c:pt idx="1">
                  <c:v>10-20 лет</c:v>
                </c:pt>
                <c:pt idx="2">
                  <c:v>свыше 20 лет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0.2</c:v>
                </c:pt>
                <c:pt idx="1">
                  <c:v>0.2</c:v>
                </c:pt>
                <c:pt idx="2">
                  <c:v>0.60000000000000064</c:v>
                </c:pt>
              </c:numCache>
            </c:numRef>
          </c:val>
        </c:ser>
        <c:shape val="cone"/>
        <c:axId val="58110336"/>
        <c:axId val="58111872"/>
        <c:axId val="0"/>
      </c:bar3DChart>
      <c:catAx>
        <c:axId val="58110336"/>
        <c:scaling>
          <c:orientation val="minMax"/>
        </c:scaling>
        <c:axPos val="b"/>
        <c:tickLblPos val="nextTo"/>
        <c:crossAx val="58111872"/>
        <c:crosses val="autoZero"/>
        <c:auto val="1"/>
        <c:lblAlgn val="ctr"/>
        <c:lblOffset val="100"/>
      </c:catAx>
      <c:valAx>
        <c:axId val="58111872"/>
        <c:scaling>
          <c:orientation val="minMax"/>
        </c:scaling>
        <c:axPos val="l"/>
        <c:majorGridlines/>
        <c:numFmt formatCode="General" sourceLinked="1"/>
        <c:tickLblPos val="nextTo"/>
        <c:crossAx val="581103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7234-37A3-4ADE-A6F9-453B2E50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20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Черменин</dc:creator>
  <cp:keywords/>
  <dc:description/>
  <cp:lastModifiedBy>FoM</cp:lastModifiedBy>
  <cp:revision>21</cp:revision>
  <cp:lastPrinted>2014-09-11T04:36:00Z</cp:lastPrinted>
  <dcterms:created xsi:type="dcterms:W3CDTF">2014-08-31T14:41:00Z</dcterms:created>
  <dcterms:modified xsi:type="dcterms:W3CDTF">2014-09-12T05:12:00Z</dcterms:modified>
</cp:coreProperties>
</file>